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0C9" w:rsidRPr="002410C9" w:rsidRDefault="002410C9" w:rsidP="002410C9">
      <w:pPr>
        <w:shd w:val="clear" w:color="auto" w:fill="FFFFFF"/>
        <w:spacing w:before="100" w:beforeAutospacing="1" w:after="100" w:afterAutospacing="1" w:line="240" w:lineRule="auto"/>
        <w:jc w:val="center"/>
        <w:rPr>
          <w:rFonts w:ascii="Tahoma" w:eastAsia="Times New Roman" w:hAnsi="Tahoma" w:cs="Tahoma"/>
          <w:color w:val="000000"/>
          <w:lang w:eastAsia="pt-PT"/>
        </w:rPr>
      </w:pPr>
      <w:r w:rsidRPr="002410C9">
        <w:rPr>
          <w:rFonts w:ascii="Tahoma" w:eastAsia="Times New Roman" w:hAnsi="Tahoma" w:cs="Tahoma"/>
          <w:color w:val="663300"/>
          <w:lang w:eastAsia="pt-PT"/>
        </w:rPr>
        <w:t>MENSAGEM DO SANTO PADRE</w:t>
      </w:r>
      <w:r w:rsidRPr="002410C9">
        <w:rPr>
          <w:rFonts w:ascii="Tahoma" w:eastAsia="Times New Roman" w:hAnsi="Tahoma" w:cs="Tahoma"/>
          <w:b/>
          <w:bCs/>
          <w:color w:val="663300"/>
          <w:lang w:eastAsia="pt-PT"/>
        </w:rPr>
        <w:br/>
      </w:r>
      <w:r w:rsidRPr="002410C9">
        <w:rPr>
          <w:rFonts w:ascii="Tahoma" w:eastAsia="Times New Roman" w:hAnsi="Tahoma" w:cs="Tahoma"/>
          <w:b/>
          <w:bCs/>
          <w:color w:val="663300"/>
          <w:sz w:val="27"/>
          <w:szCs w:val="27"/>
          <w:lang w:eastAsia="pt-PT"/>
        </w:rPr>
        <w:t>FRANCISCO</w:t>
      </w:r>
      <w:r w:rsidRPr="002410C9">
        <w:rPr>
          <w:rFonts w:ascii="Tahoma" w:eastAsia="Times New Roman" w:hAnsi="Tahoma" w:cs="Tahoma"/>
          <w:b/>
          <w:bCs/>
          <w:color w:val="663300"/>
          <w:sz w:val="27"/>
          <w:szCs w:val="27"/>
          <w:lang w:eastAsia="pt-PT"/>
        </w:rPr>
        <w:br/>
      </w:r>
      <w:r w:rsidRPr="002410C9">
        <w:rPr>
          <w:rFonts w:ascii="Tahoma" w:eastAsia="Times New Roman" w:hAnsi="Tahoma" w:cs="Tahoma"/>
          <w:color w:val="663300"/>
          <w:lang w:eastAsia="pt-PT"/>
        </w:rPr>
        <w:t>PARA A CELEBRAÇÃO DO</w:t>
      </w:r>
      <w:r w:rsidRPr="002410C9">
        <w:rPr>
          <w:rFonts w:ascii="Tahoma" w:eastAsia="Times New Roman" w:hAnsi="Tahoma" w:cs="Tahoma"/>
          <w:b/>
          <w:bCs/>
          <w:color w:val="663300"/>
          <w:lang w:eastAsia="pt-PT"/>
        </w:rPr>
        <w:br/>
        <w:t>54º DIA MUNDIAL DA PAZ</w:t>
      </w:r>
    </w:p>
    <w:p w:rsidR="002410C9" w:rsidRPr="002410C9" w:rsidRDefault="002410C9" w:rsidP="002410C9">
      <w:pPr>
        <w:shd w:val="clear" w:color="auto" w:fill="FFFFFF"/>
        <w:spacing w:before="100" w:beforeAutospacing="1" w:after="100" w:afterAutospacing="1" w:line="240" w:lineRule="auto"/>
        <w:jc w:val="center"/>
        <w:rPr>
          <w:rFonts w:ascii="Tahoma" w:eastAsia="Times New Roman" w:hAnsi="Tahoma" w:cs="Tahoma"/>
          <w:color w:val="000000"/>
          <w:lang w:eastAsia="pt-PT"/>
        </w:rPr>
      </w:pPr>
      <w:r w:rsidRPr="002410C9">
        <w:rPr>
          <w:rFonts w:ascii="Tahoma" w:eastAsia="Times New Roman" w:hAnsi="Tahoma" w:cs="Tahoma"/>
          <w:color w:val="663300"/>
          <w:lang w:eastAsia="pt-PT"/>
        </w:rPr>
        <w:t>1º DE JANEIRO DE 2021</w:t>
      </w:r>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t> </w:t>
      </w:r>
    </w:p>
    <w:p w:rsidR="002410C9" w:rsidRPr="002410C9" w:rsidRDefault="002410C9" w:rsidP="002410C9">
      <w:pPr>
        <w:shd w:val="clear" w:color="auto" w:fill="FFFFFF"/>
        <w:spacing w:before="100" w:beforeAutospacing="1" w:after="100" w:afterAutospacing="1" w:line="240" w:lineRule="auto"/>
        <w:jc w:val="center"/>
        <w:rPr>
          <w:rFonts w:ascii="Tahoma" w:eastAsia="Times New Roman" w:hAnsi="Tahoma" w:cs="Tahoma"/>
          <w:color w:val="000000"/>
          <w:lang w:eastAsia="pt-PT"/>
        </w:rPr>
      </w:pPr>
      <w:r w:rsidRPr="002410C9">
        <w:rPr>
          <w:rFonts w:ascii="Tahoma" w:eastAsia="Times New Roman" w:hAnsi="Tahoma" w:cs="Tahoma"/>
          <w:b/>
          <w:bCs/>
          <w:color w:val="663300"/>
          <w:lang w:eastAsia="pt-PT"/>
        </w:rPr>
        <w:t>A CULTURA DO CUIDADO COMO PERCURSO DE PAZ</w:t>
      </w:r>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t> </w:t>
      </w:r>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t>1. Aproximando-se o Ano Novo, desejo apresentar as minhas respeitosas saudações aos Chefes de Estado e de Governo, aos responsáveis das Organizações Internacionais, aos líderes espirituais e fiéis das várias religiões, aos homens e mulheres de boa vontade. Para todos formulo os melhores votos, esperando que o ano de 2021 faça a humanidade progredir no caminho da fraternidade, da justiça e da paz entre as pessoas, as comunidades, os povos e os Estados.</w:t>
      </w:r>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t>O ano de 2020 ficou marcado pela grande crise sanitária da Covid-19, que se transformou num fenómeno plurissectorial e global, agravando fortemente outras crises inter-relacionadas como a climática, alimentar, económica e migratória, e provocando grandes sofrimentos e incómodos. Penso, em primeiro lugar, naqueles que perderam um familiar ou uma pessoa querida, mas também em quem ficou sem trabalho. Lembro de modo especial os médicos, enfermeiras e enfermeiros, farmacêuticos, investigadores, voluntários, capelães e funcionários dos hospitais e centros de saúde, que se prodigalizaram – e continuam a fazê-lo – com grande fadiga e sacrifício, a ponto de alguns deles morrerem quando procuravam estar perto dos doentes a fim de aliviar os seus sofrimentos ou salvar-lhes a vida. Ao mesmo tempo que presto homenagem a estas pessoas, renovo o apelo aos responsáveis políticos e ao sector privado para que tomem as medidas adequadas a garantir o acesso às vacinas contra a Covid-19 e às tecnologias essenciais necessárias para dar assistência aos doentes e a todos aqueles que são mais pobres e mais frágeis.</w:t>
      </w:r>
      <w:bookmarkStart w:id="0" w:name="_ftnref1"/>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"_ftn1"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[1]</w:t>
      </w:r>
      <w:r w:rsidRPr="002410C9">
        <w:rPr>
          <w:rFonts w:ascii="Tahoma" w:eastAsia="Times New Roman" w:hAnsi="Tahoma" w:cs="Tahoma"/>
          <w:color w:val="000000"/>
          <w:lang w:eastAsia="pt-PT"/>
        </w:rPr>
        <w:fldChar w:fldCharType="end"/>
      </w:r>
      <w:bookmarkEnd w:id="0"/>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t>É doloroso constatar que, ao lado de numerosos testemunhos de caridade e solidariedade, infelizmente ganham novo impulso várias formas de nacionalismo, racismo, xenofobia e também guerras e conflitos que semeiam morte e destruição.</w:t>
      </w:r>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t>Estes e outros acontecimentos, que marcaram o caminho da humanidade no ano de 2020, ensinam-nos a importância de cuidarmos uns dos outros e da criação a fim de se construir uma sociedade alicerçada em relações de fraternidade. Por isso, escolhi como tema desta mensagem «</w:t>
      </w:r>
      <w:r w:rsidRPr="002410C9">
        <w:rPr>
          <w:rFonts w:ascii="Tahoma" w:eastAsia="Times New Roman" w:hAnsi="Tahoma" w:cs="Tahoma"/>
          <w:i/>
          <w:iCs/>
          <w:color w:val="000000"/>
          <w:lang w:eastAsia="pt-PT"/>
        </w:rPr>
        <w:t>a cultura do cuidado como percurso de paz</w:t>
      </w:r>
      <w:r w:rsidRPr="002410C9">
        <w:rPr>
          <w:rFonts w:ascii="Tahoma" w:eastAsia="Times New Roman" w:hAnsi="Tahoma" w:cs="Tahoma"/>
          <w:color w:val="000000"/>
          <w:lang w:eastAsia="pt-PT"/>
        </w:rPr>
        <w:t>»; a cultura do cuidado* para erradicar a cultura da indiferença, do descarte e do conflito, que hoje muitas vezes parece prevalecer.</w:t>
      </w:r>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t>2. </w:t>
      </w:r>
      <w:r w:rsidRPr="002410C9">
        <w:rPr>
          <w:rFonts w:ascii="Tahoma" w:eastAsia="Times New Roman" w:hAnsi="Tahoma" w:cs="Tahoma"/>
          <w:i/>
          <w:iCs/>
          <w:color w:val="000000"/>
          <w:lang w:eastAsia="pt-PT"/>
        </w:rPr>
        <w:t>Deus Criador, origem da vocação humana ao cuidado</w:t>
      </w:r>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t>Em muitas tradições religiosas, existem narrativas que se referem à origem do homem, à sua relação com o Criador, com a natureza e com os seus semelhantes. Na Bíblia, o </w:t>
      </w:r>
      <w:r w:rsidRPr="002410C9">
        <w:rPr>
          <w:rFonts w:ascii="Tahoma" w:eastAsia="Times New Roman" w:hAnsi="Tahoma" w:cs="Tahoma"/>
          <w:i/>
          <w:iCs/>
          <w:color w:val="000000"/>
          <w:lang w:eastAsia="pt-PT"/>
        </w:rPr>
        <w:t>livro do Génesis</w:t>
      </w:r>
      <w:r w:rsidRPr="002410C9">
        <w:rPr>
          <w:rFonts w:ascii="Tahoma" w:eastAsia="Times New Roman" w:hAnsi="Tahoma" w:cs="Tahoma"/>
          <w:color w:val="000000"/>
          <w:lang w:eastAsia="pt-PT"/>
        </w:rPr>
        <w:t> revela, desde o início, a importância do </w:t>
      </w:r>
      <w:r w:rsidRPr="002410C9">
        <w:rPr>
          <w:rFonts w:ascii="Tahoma" w:eastAsia="Times New Roman" w:hAnsi="Tahoma" w:cs="Tahoma"/>
          <w:i/>
          <w:iCs/>
          <w:color w:val="000000"/>
          <w:lang w:eastAsia="pt-PT"/>
        </w:rPr>
        <w:t>cuidado</w:t>
      </w:r>
      <w:r w:rsidRPr="002410C9">
        <w:rPr>
          <w:rFonts w:ascii="Tahoma" w:eastAsia="Times New Roman" w:hAnsi="Tahoma" w:cs="Tahoma"/>
          <w:color w:val="000000"/>
          <w:lang w:eastAsia="pt-PT"/>
        </w:rPr>
        <w:t> ou da </w:t>
      </w:r>
      <w:r w:rsidRPr="002410C9">
        <w:rPr>
          <w:rFonts w:ascii="Tahoma" w:eastAsia="Times New Roman" w:hAnsi="Tahoma" w:cs="Tahoma"/>
          <w:i/>
          <w:iCs/>
          <w:color w:val="000000"/>
          <w:lang w:eastAsia="pt-PT"/>
        </w:rPr>
        <w:t>custódia</w:t>
      </w:r>
      <w:r w:rsidRPr="002410C9">
        <w:rPr>
          <w:rFonts w:ascii="Tahoma" w:eastAsia="Times New Roman" w:hAnsi="Tahoma" w:cs="Tahoma"/>
          <w:color w:val="000000"/>
          <w:lang w:eastAsia="pt-PT"/>
        </w:rPr>
        <w:t xml:space="preserve"> no </w:t>
      </w:r>
      <w:proofErr w:type="spellStart"/>
      <w:r w:rsidRPr="002410C9">
        <w:rPr>
          <w:rFonts w:ascii="Tahoma" w:eastAsia="Times New Roman" w:hAnsi="Tahoma" w:cs="Tahoma"/>
          <w:color w:val="000000"/>
          <w:lang w:eastAsia="pt-PT"/>
        </w:rPr>
        <w:lastRenderedPageBreak/>
        <w:t>projeto</w:t>
      </w:r>
      <w:proofErr w:type="spellEnd"/>
      <w:r w:rsidRPr="002410C9">
        <w:rPr>
          <w:rFonts w:ascii="Tahoma" w:eastAsia="Times New Roman" w:hAnsi="Tahoma" w:cs="Tahoma"/>
          <w:color w:val="000000"/>
          <w:lang w:eastAsia="pt-PT"/>
        </w:rPr>
        <w:t xml:space="preserve"> de Deus para a humanidade, destacando a relação entre o homem (</w:t>
      </w:r>
      <w:r w:rsidRPr="002410C9">
        <w:rPr>
          <w:rFonts w:ascii="Tahoma" w:eastAsia="Times New Roman" w:hAnsi="Tahoma" w:cs="Tahoma"/>
          <w:i/>
          <w:iCs/>
          <w:color w:val="000000"/>
          <w:lang w:eastAsia="pt-PT"/>
        </w:rPr>
        <w:t>’adam</w:t>
      </w:r>
      <w:r w:rsidRPr="002410C9">
        <w:rPr>
          <w:rFonts w:ascii="Tahoma" w:eastAsia="Times New Roman" w:hAnsi="Tahoma" w:cs="Tahoma"/>
          <w:color w:val="000000"/>
          <w:lang w:eastAsia="pt-PT"/>
        </w:rPr>
        <w:t>) e a terra (</w:t>
      </w:r>
      <w:r w:rsidRPr="002410C9">
        <w:rPr>
          <w:rFonts w:ascii="Tahoma" w:eastAsia="Times New Roman" w:hAnsi="Tahoma" w:cs="Tahoma"/>
          <w:i/>
          <w:iCs/>
          <w:color w:val="000000"/>
          <w:lang w:eastAsia="pt-PT"/>
        </w:rPr>
        <w:t>’</w:t>
      </w:r>
      <w:proofErr w:type="spellStart"/>
      <w:r w:rsidRPr="002410C9">
        <w:rPr>
          <w:rFonts w:ascii="Tahoma" w:eastAsia="Times New Roman" w:hAnsi="Tahoma" w:cs="Tahoma"/>
          <w:i/>
          <w:iCs/>
          <w:color w:val="000000"/>
          <w:lang w:eastAsia="pt-PT"/>
        </w:rPr>
        <w:t>adamah</w:t>
      </w:r>
      <w:proofErr w:type="spellEnd"/>
      <w:r w:rsidRPr="002410C9">
        <w:rPr>
          <w:rFonts w:ascii="Tahoma" w:eastAsia="Times New Roman" w:hAnsi="Tahoma" w:cs="Tahoma"/>
          <w:color w:val="000000"/>
          <w:lang w:eastAsia="pt-PT"/>
        </w:rPr>
        <w:t>) e entre os irmãos. Na narração bíblica da criação, Deus confia o jardim «plantado no Éden» (cf. </w:t>
      </w:r>
      <w:proofErr w:type="spellStart"/>
      <w:r w:rsidRPr="002410C9">
        <w:rPr>
          <w:rFonts w:ascii="Tahoma" w:eastAsia="Times New Roman" w:hAnsi="Tahoma" w:cs="Tahoma"/>
          <w:i/>
          <w:iCs/>
          <w:color w:val="000000"/>
          <w:lang w:eastAsia="pt-PT"/>
        </w:rPr>
        <w:t>Gn</w:t>
      </w:r>
      <w:proofErr w:type="spellEnd"/>
      <w:r w:rsidRPr="002410C9">
        <w:rPr>
          <w:rFonts w:ascii="Tahoma" w:eastAsia="Times New Roman" w:hAnsi="Tahoma" w:cs="Tahoma"/>
          <w:color w:val="000000"/>
          <w:lang w:eastAsia="pt-PT"/>
        </w:rPr>
        <w:t> 2, 8) às mãos de Adão com o encargo de «o cultivar e guardar» (</w:t>
      </w:r>
      <w:proofErr w:type="spellStart"/>
      <w:r w:rsidRPr="002410C9">
        <w:rPr>
          <w:rFonts w:ascii="Tahoma" w:eastAsia="Times New Roman" w:hAnsi="Tahoma" w:cs="Tahoma"/>
          <w:i/>
          <w:iCs/>
          <w:color w:val="000000"/>
          <w:lang w:eastAsia="pt-PT"/>
        </w:rPr>
        <w:t>Gn</w:t>
      </w:r>
      <w:proofErr w:type="spellEnd"/>
      <w:r w:rsidRPr="002410C9">
        <w:rPr>
          <w:rFonts w:ascii="Tahoma" w:eastAsia="Times New Roman" w:hAnsi="Tahoma" w:cs="Tahoma"/>
          <w:color w:val="000000"/>
          <w:lang w:eastAsia="pt-PT"/>
        </w:rPr>
        <w:t> 2, 15). Isto significa, por um lado, tornar a terra produtiva e, por outro, protegê-la e fazê-la manter a sua capacidade de sustentar a vida.</w:t>
      </w:r>
      <w:bookmarkStart w:id="1" w:name="_ftnref2"/>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"_ftn2"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[2]</w:t>
      </w:r>
      <w:r w:rsidRPr="002410C9">
        <w:rPr>
          <w:rFonts w:ascii="Tahoma" w:eastAsia="Times New Roman" w:hAnsi="Tahoma" w:cs="Tahoma"/>
          <w:color w:val="000000"/>
          <w:lang w:eastAsia="pt-PT"/>
        </w:rPr>
        <w:fldChar w:fldCharType="end"/>
      </w:r>
      <w:bookmarkEnd w:id="1"/>
      <w:r w:rsidRPr="002410C9">
        <w:rPr>
          <w:rFonts w:ascii="Tahoma" w:eastAsia="Times New Roman" w:hAnsi="Tahoma" w:cs="Tahoma"/>
          <w:color w:val="000000"/>
          <w:lang w:eastAsia="pt-PT"/>
        </w:rPr>
        <w:t> Os verbos «cultivar» e «guardar» descrevem a relação de Adão com a sua casa-jardim e indicam também a confiança que Deus deposita nele fazendo-o senhor e guardião de toda a criação.</w:t>
      </w:r>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t>O nascimento de Caim e Abel gera uma história de irmãos, cuja relação em termos de </w:t>
      </w:r>
      <w:r w:rsidRPr="002410C9">
        <w:rPr>
          <w:rFonts w:ascii="Tahoma" w:eastAsia="Times New Roman" w:hAnsi="Tahoma" w:cs="Tahoma"/>
          <w:i/>
          <w:iCs/>
          <w:color w:val="000000"/>
          <w:lang w:eastAsia="pt-PT"/>
        </w:rPr>
        <w:t>tutela</w:t>
      </w:r>
      <w:r w:rsidRPr="002410C9">
        <w:rPr>
          <w:rFonts w:ascii="Tahoma" w:eastAsia="Times New Roman" w:hAnsi="Tahoma" w:cs="Tahoma"/>
          <w:color w:val="000000"/>
          <w:lang w:eastAsia="pt-PT"/>
        </w:rPr>
        <w:t> ou </w:t>
      </w:r>
      <w:r w:rsidRPr="002410C9">
        <w:rPr>
          <w:rFonts w:ascii="Tahoma" w:eastAsia="Times New Roman" w:hAnsi="Tahoma" w:cs="Tahoma"/>
          <w:i/>
          <w:iCs/>
          <w:color w:val="000000"/>
          <w:lang w:eastAsia="pt-PT"/>
        </w:rPr>
        <w:t>custódia</w:t>
      </w:r>
      <w:r w:rsidRPr="002410C9">
        <w:rPr>
          <w:rFonts w:ascii="Tahoma" w:eastAsia="Times New Roman" w:hAnsi="Tahoma" w:cs="Tahoma"/>
          <w:color w:val="000000"/>
          <w:lang w:eastAsia="pt-PT"/>
        </w:rPr>
        <w:t> será vivida negativamente por Caim. Depois de ter assassinado o seu irmão Abel, a Deus que lhe pergunta por ele, Caim responde: «Sou, porventura, </w:t>
      </w:r>
      <w:r w:rsidRPr="002410C9">
        <w:rPr>
          <w:rFonts w:ascii="Tahoma" w:eastAsia="Times New Roman" w:hAnsi="Tahoma" w:cs="Tahoma"/>
          <w:i/>
          <w:iCs/>
          <w:color w:val="000000"/>
          <w:lang w:eastAsia="pt-PT"/>
        </w:rPr>
        <w:t>guarda</w:t>
      </w:r>
      <w:r w:rsidRPr="002410C9">
        <w:rPr>
          <w:rFonts w:ascii="Tahoma" w:eastAsia="Times New Roman" w:hAnsi="Tahoma" w:cs="Tahoma"/>
          <w:color w:val="000000"/>
          <w:lang w:eastAsia="pt-PT"/>
        </w:rPr>
        <w:t> do meu irmão?» (</w:t>
      </w:r>
      <w:proofErr w:type="spellStart"/>
      <w:r w:rsidRPr="002410C9">
        <w:rPr>
          <w:rFonts w:ascii="Tahoma" w:eastAsia="Times New Roman" w:hAnsi="Tahoma" w:cs="Tahoma"/>
          <w:i/>
          <w:iCs/>
          <w:color w:val="000000"/>
          <w:lang w:eastAsia="pt-PT"/>
        </w:rPr>
        <w:t>Gn</w:t>
      </w:r>
      <w:proofErr w:type="spellEnd"/>
      <w:r w:rsidRPr="002410C9">
        <w:rPr>
          <w:rFonts w:ascii="Tahoma" w:eastAsia="Times New Roman" w:hAnsi="Tahoma" w:cs="Tahoma"/>
          <w:color w:val="000000"/>
          <w:lang w:eastAsia="pt-PT"/>
        </w:rPr>
        <w:t> 4, 9).</w:t>
      </w:r>
      <w:bookmarkStart w:id="2" w:name="_ftnref3"/>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"_ftn3"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[3]</w:t>
      </w:r>
      <w:r w:rsidRPr="002410C9">
        <w:rPr>
          <w:rFonts w:ascii="Tahoma" w:eastAsia="Times New Roman" w:hAnsi="Tahoma" w:cs="Tahoma"/>
          <w:color w:val="000000"/>
          <w:lang w:eastAsia="pt-PT"/>
        </w:rPr>
        <w:fldChar w:fldCharType="end"/>
      </w:r>
      <w:bookmarkEnd w:id="2"/>
      <w:r w:rsidRPr="002410C9">
        <w:rPr>
          <w:rFonts w:ascii="Tahoma" w:eastAsia="Times New Roman" w:hAnsi="Tahoma" w:cs="Tahoma"/>
          <w:color w:val="000000"/>
          <w:lang w:eastAsia="pt-PT"/>
        </w:rPr>
        <w:t xml:space="preserve"> Com certeza! Caim é o «guarda» de seu irmão. «Nestas narrações tão antigas, ricas de profundo simbolismo, já estava contida a convicção </w:t>
      </w:r>
      <w:proofErr w:type="spellStart"/>
      <w:r w:rsidRPr="002410C9">
        <w:rPr>
          <w:rFonts w:ascii="Tahoma" w:eastAsia="Times New Roman" w:hAnsi="Tahoma" w:cs="Tahoma"/>
          <w:color w:val="000000"/>
          <w:lang w:eastAsia="pt-PT"/>
        </w:rPr>
        <w:t>atual</w:t>
      </w:r>
      <w:proofErr w:type="spellEnd"/>
      <w:r w:rsidRPr="002410C9">
        <w:rPr>
          <w:rFonts w:ascii="Tahoma" w:eastAsia="Times New Roman" w:hAnsi="Tahoma" w:cs="Tahoma"/>
          <w:color w:val="000000"/>
          <w:lang w:eastAsia="pt-PT"/>
        </w:rPr>
        <w:t xml:space="preserve"> de que tudo está inter-relacionado e o cuidado autêntico da nossa própria vida e das nossas relações com a natureza é inseparável da fraternidade, da justiça e da fidelidade aos outros».</w:t>
      </w:r>
      <w:bookmarkStart w:id="3" w:name="_ftnref4"/>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"_ftn4"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[4]</w:t>
      </w:r>
      <w:r w:rsidRPr="002410C9">
        <w:rPr>
          <w:rFonts w:ascii="Tahoma" w:eastAsia="Times New Roman" w:hAnsi="Tahoma" w:cs="Tahoma"/>
          <w:color w:val="000000"/>
          <w:lang w:eastAsia="pt-PT"/>
        </w:rPr>
        <w:fldChar w:fldCharType="end"/>
      </w:r>
      <w:bookmarkEnd w:id="3"/>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t>3.</w:t>
      </w:r>
      <w:r w:rsidRPr="002410C9">
        <w:rPr>
          <w:rFonts w:ascii="Tahoma" w:eastAsia="Times New Roman" w:hAnsi="Tahoma" w:cs="Tahoma"/>
          <w:i/>
          <w:iCs/>
          <w:color w:val="000000"/>
          <w:lang w:eastAsia="pt-PT"/>
        </w:rPr>
        <w:t> Deus Criador, modelo do cuidado</w:t>
      </w:r>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t>A Sagrada Escritura apresenta Deus, além de Criador, como Aquele que cuida das suas criaturas, em particular de Adão, Eva e seus filhos. O próprio Caim, embora caia sobre ele a maldição por causa do crime que cometera, recebe como dom do Criador </w:t>
      </w:r>
      <w:r w:rsidRPr="002410C9">
        <w:rPr>
          <w:rFonts w:ascii="Tahoma" w:eastAsia="Times New Roman" w:hAnsi="Tahoma" w:cs="Tahoma"/>
          <w:i/>
          <w:iCs/>
          <w:color w:val="000000"/>
          <w:lang w:eastAsia="pt-PT"/>
        </w:rPr>
        <w:t xml:space="preserve">um sinal de </w:t>
      </w:r>
      <w:proofErr w:type="spellStart"/>
      <w:r w:rsidRPr="002410C9">
        <w:rPr>
          <w:rFonts w:ascii="Tahoma" w:eastAsia="Times New Roman" w:hAnsi="Tahoma" w:cs="Tahoma"/>
          <w:i/>
          <w:iCs/>
          <w:color w:val="000000"/>
          <w:lang w:eastAsia="pt-PT"/>
        </w:rPr>
        <w:t>proteção</w:t>
      </w:r>
      <w:proofErr w:type="spellEnd"/>
      <w:r w:rsidRPr="002410C9">
        <w:rPr>
          <w:rFonts w:ascii="Tahoma" w:eastAsia="Times New Roman" w:hAnsi="Tahoma" w:cs="Tahoma"/>
          <w:color w:val="000000"/>
          <w:lang w:eastAsia="pt-PT"/>
        </w:rPr>
        <w:t>, para que a sua vida seja salvaguardada (cf. </w:t>
      </w:r>
      <w:proofErr w:type="spellStart"/>
      <w:r w:rsidRPr="002410C9">
        <w:rPr>
          <w:rFonts w:ascii="Tahoma" w:eastAsia="Times New Roman" w:hAnsi="Tahoma" w:cs="Tahoma"/>
          <w:i/>
          <w:iCs/>
          <w:color w:val="000000"/>
          <w:lang w:eastAsia="pt-PT"/>
        </w:rPr>
        <w:t>Gn</w:t>
      </w:r>
      <w:proofErr w:type="spellEnd"/>
      <w:r w:rsidRPr="002410C9">
        <w:rPr>
          <w:rFonts w:ascii="Tahoma" w:eastAsia="Times New Roman" w:hAnsi="Tahoma" w:cs="Tahoma"/>
          <w:color w:val="000000"/>
          <w:lang w:eastAsia="pt-PT"/>
        </w:rPr>
        <w:t> 4, 15). Este facto, ao mesmo tempo que confirma a </w:t>
      </w:r>
      <w:r w:rsidRPr="002410C9">
        <w:rPr>
          <w:rFonts w:ascii="Tahoma" w:eastAsia="Times New Roman" w:hAnsi="Tahoma" w:cs="Tahoma"/>
          <w:i/>
          <w:iCs/>
          <w:color w:val="000000"/>
          <w:lang w:eastAsia="pt-PT"/>
        </w:rPr>
        <w:t>dignidade inviolável</w:t>
      </w:r>
      <w:r w:rsidRPr="002410C9">
        <w:rPr>
          <w:rFonts w:ascii="Tahoma" w:eastAsia="Times New Roman" w:hAnsi="Tahoma" w:cs="Tahoma"/>
          <w:color w:val="000000"/>
          <w:lang w:eastAsia="pt-PT"/>
        </w:rPr>
        <w:t> da pessoa, criada à imagem e semelhança de Deus, manifesta também o plano divino para preservar a harmonia da criação, porque «a paz e a violência não podem habitar na mesma morada».</w:t>
      </w:r>
      <w:bookmarkStart w:id="4" w:name="_ftnref5"/>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"_ftn5"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[5]</w:t>
      </w:r>
      <w:r w:rsidRPr="002410C9">
        <w:rPr>
          <w:rFonts w:ascii="Tahoma" w:eastAsia="Times New Roman" w:hAnsi="Tahoma" w:cs="Tahoma"/>
          <w:color w:val="000000"/>
          <w:lang w:eastAsia="pt-PT"/>
        </w:rPr>
        <w:fldChar w:fldCharType="end"/>
      </w:r>
      <w:bookmarkEnd w:id="4"/>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t>É precisamente o cuidado da criação que está na base da instituição do </w:t>
      </w:r>
      <w:r w:rsidRPr="002410C9">
        <w:rPr>
          <w:rFonts w:ascii="Tahoma" w:eastAsia="Times New Roman" w:hAnsi="Tahoma" w:cs="Tahoma"/>
          <w:i/>
          <w:iCs/>
          <w:color w:val="000000"/>
          <w:lang w:eastAsia="pt-PT"/>
        </w:rPr>
        <w:t>Shabbat</w:t>
      </w:r>
      <w:r w:rsidRPr="002410C9">
        <w:rPr>
          <w:rFonts w:ascii="Tahoma" w:eastAsia="Times New Roman" w:hAnsi="Tahoma" w:cs="Tahoma"/>
          <w:color w:val="000000"/>
          <w:lang w:eastAsia="pt-PT"/>
        </w:rPr>
        <w:t> que, além de regular o culto divino, visava restabelecer a ordem social e a solicitude pelos pobres (</w:t>
      </w:r>
      <w:proofErr w:type="spellStart"/>
      <w:r w:rsidRPr="002410C9">
        <w:rPr>
          <w:rFonts w:ascii="Tahoma" w:eastAsia="Times New Roman" w:hAnsi="Tahoma" w:cs="Tahoma"/>
          <w:i/>
          <w:iCs/>
          <w:color w:val="000000"/>
          <w:lang w:eastAsia="pt-PT"/>
        </w:rPr>
        <w:t>Gn</w:t>
      </w:r>
      <w:proofErr w:type="spellEnd"/>
      <w:r w:rsidRPr="002410C9">
        <w:rPr>
          <w:rFonts w:ascii="Tahoma" w:eastAsia="Times New Roman" w:hAnsi="Tahoma" w:cs="Tahoma"/>
          <w:color w:val="000000"/>
          <w:lang w:eastAsia="pt-PT"/>
        </w:rPr>
        <w:t> 2, 1-3; </w:t>
      </w:r>
      <w:proofErr w:type="spellStart"/>
      <w:r w:rsidRPr="002410C9">
        <w:rPr>
          <w:rFonts w:ascii="Tahoma" w:eastAsia="Times New Roman" w:hAnsi="Tahoma" w:cs="Tahoma"/>
          <w:i/>
          <w:iCs/>
          <w:color w:val="000000"/>
          <w:lang w:eastAsia="pt-PT"/>
        </w:rPr>
        <w:t>Lv</w:t>
      </w:r>
      <w:proofErr w:type="spellEnd"/>
      <w:r w:rsidRPr="002410C9">
        <w:rPr>
          <w:rFonts w:ascii="Tahoma" w:eastAsia="Times New Roman" w:hAnsi="Tahoma" w:cs="Tahoma"/>
          <w:color w:val="000000"/>
          <w:lang w:eastAsia="pt-PT"/>
        </w:rPr>
        <w:t xml:space="preserve"> 25, 4). A celebração do Jubileu, quando se completava o sétimo ano sabático, consentia uma trégua à terra, aos escravos e aos endividados. Neste ano de graça, cuidava-se dos mais vulneráveis, oferecendo-lhes uma nova </w:t>
      </w:r>
      <w:proofErr w:type="spellStart"/>
      <w:r w:rsidRPr="002410C9">
        <w:rPr>
          <w:rFonts w:ascii="Tahoma" w:eastAsia="Times New Roman" w:hAnsi="Tahoma" w:cs="Tahoma"/>
          <w:color w:val="000000"/>
          <w:lang w:eastAsia="pt-PT"/>
        </w:rPr>
        <w:t>perspetiva</w:t>
      </w:r>
      <w:proofErr w:type="spellEnd"/>
      <w:r w:rsidRPr="002410C9">
        <w:rPr>
          <w:rFonts w:ascii="Tahoma" w:eastAsia="Times New Roman" w:hAnsi="Tahoma" w:cs="Tahoma"/>
          <w:color w:val="000000"/>
          <w:lang w:eastAsia="pt-PT"/>
        </w:rPr>
        <w:t xml:space="preserve"> de vida, para que não houvesse qualquer necessitado entre o povo (cf. </w:t>
      </w:r>
      <w:proofErr w:type="spellStart"/>
      <w:r w:rsidRPr="002410C9">
        <w:rPr>
          <w:rFonts w:ascii="Tahoma" w:eastAsia="Times New Roman" w:hAnsi="Tahoma" w:cs="Tahoma"/>
          <w:i/>
          <w:iCs/>
          <w:color w:val="000000"/>
          <w:lang w:eastAsia="pt-PT"/>
        </w:rPr>
        <w:t>Dt</w:t>
      </w:r>
      <w:proofErr w:type="spellEnd"/>
      <w:r w:rsidRPr="002410C9">
        <w:rPr>
          <w:rFonts w:ascii="Tahoma" w:eastAsia="Times New Roman" w:hAnsi="Tahoma" w:cs="Tahoma"/>
          <w:color w:val="000000"/>
          <w:lang w:eastAsia="pt-PT"/>
        </w:rPr>
        <w:t> 15, 4).</w:t>
      </w:r>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t>Digna de nota é também a tradição profética, onde o auge da compreensão bíblica da justiça se manifesta na forma como uma comunidade trata os mais frágeis no seu seio. É por isso que particularmente Amós (2, 6-8; 8) e Isaías (58) erguem continuamente a voz em prol de justiça para os pobres, que, pela sua vulnerabilidade e falta de poder, são ouvidos só por Deus, que cuida deles (cf. </w:t>
      </w:r>
      <w:r w:rsidRPr="002410C9">
        <w:rPr>
          <w:rFonts w:ascii="Tahoma" w:eastAsia="Times New Roman" w:hAnsi="Tahoma" w:cs="Tahoma"/>
          <w:i/>
          <w:iCs/>
          <w:color w:val="000000"/>
          <w:lang w:eastAsia="pt-PT"/>
        </w:rPr>
        <w:t>Sal</w:t>
      </w:r>
      <w:r w:rsidRPr="002410C9">
        <w:rPr>
          <w:rFonts w:ascii="Tahoma" w:eastAsia="Times New Roman" w:hAnsi="Tahoma" w:cs="Tahoma"/>
          <w:color w:val="000000"/>
          <w:lang w:eastAsia="pt-PT"/>
        </w:rPr>
        <w:t> 34, 7; 113, 7-8).</w:t>
      </w:r>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t>4. </w:t>
      </w:r>
      <w:r w:rsidRPr="002410C9">
        <w:rPr>
          <w:rFonts w:ascii="Tahoma" w:eastAsia="Times New Roman" w:hAnsi="Tahoma" w:cs="Tahoma"/>
          <w:i/>
          <w:iCs/>
          <w:color w:val="000000"/>
          <w:lang w:eastAsia="pt-PT"/>
        </w:rPr>
        <w:t>O cuidado no ministério de Jesus</w:t>
      </w:r>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t>A vida e o ministério de Jesus encarnam o ápice da revelação do amor do Pai pela humanidade (</w:t>
      </w:r>
      <w:proofErr w:type="spellStart"/>
      <w:r w:rsidRPr="002410C9">
        <w:rPr>
          <w:rFonts w:ascii="Tahoma" w:eastAsia="Times New Roman" w:hAnsi="Tahoma" w:cs="Tahoma"/>
          <w:i/>
          <w:iCs/>
          <w:color w:val="000000"/>
          <w:lang w:eastAsia="pt-PT"/>
        </w:rPr>
        <w:t>Jo</w:t>
      </w:r>
      <w:proofErr w:type="spellEnd"/>
      <w:r w:rsidRPr="002410C9">
        <w:rPr>
          <w:rFonts w:ascii="Tahoma" w:eastAsia="Times New Roman" w:hAnsi="Tahoma" w:cs="Tahoma"/>
          <w:color w:val="000000"/>
          <w:lang w:eastAsia="pt-PT"/>
        </w:rPr>
        <w:t> 3,16). Na sinagoga de Nazaré, Jesus manifestou-Se como Aquele que o Senhor consagrou e enviou a «anunciar a Boa-Nova aos pobres», «a proclamar a libertação aos cativos e, aos cegos, a recuperação da vista; a mandar em liberdade os oprimidos» (</w:t>
      </w:r>
      <w:proofErr w:type="spellStart"/>
      <w:r w:rsidRPr="002410C9">
        <w:rPr>
          <w:rFonts w:ascii="Tahoma" w:eastAsia="Times New Roman" w:hAnsi="Tahoma" w:cs="Tahoma"/>
          <w:i/>
          <w:iCs/>
          <w:color w:val="000000"/>
          <w:lang w:eastAsia="pt-PT"/>
        </w:rPr>
        <w:t>Lc</w:t>
      </w:r>
      <w:proofErr w:type="spellEnd"/>
      <w:r w:rsidRPr="002410C9">
        <w:rPr>
          <w:rFonts w:ascii="Tahoma" w:eastAsia="Times New Roman" w:hAnsi="Tahoma" w:cs="Tahoma"/>
          <w:color w:val="000000"/>
          <w:lang w:eastAsia="pt-PT"/>
        </w:rPr>
        <w:t xml:space="preserve"> 4, 18). Estas </w:t>
      </w:r>
      <w:proofErr w:type="spellStart"/>
      <w:r w:rsidRPr="002410C9">
        <w:rPr>
          <w:rFonts w:ascii="Tahoma" w:eastAsia="Times New Roman" w:hAnsi="Tahoma" w:cs="Tahoma"/>
          <w:color w:val="000000"/>
          <w:lang w:eastAsia="pt-PT"/>
        </w:rPr>
        <w:t>ações</w:t>
      </w:r>
      <w:proofErr w:type="spellEnd"/>
      <w:r w:rsidRPr="002410C9">
        <w:rPr>
          <w:rFonts w:ascii="Tahoma" w:eastAsia="Times New Roman" w:hAnsi="Tahoma" w:cs="Tahoma"/>
          <w:color w:val="000000"/>
          <w:lang w:eastAsia="pt-PT"/>
        </w:rPr>
        <w:t xml:space="preserve"> messiânicas, típicas dos jubileus, constituem o testemunho mais eloquente da missão que o Pai Lhe confiou. Na sua compaixão, Cristo aproxima-Se dos doentes no corpo e no espírito e cura-os; perdoa os pecadores e dá-lhes uma nova vida. Jesus é o Bom Pastor que cuida das ovelhas (cf. </w:t>
      </w:r>
      <w:proofErr w:type="spellStart"/>
      <w:r w:rsidRPr="002410C9">
        <w:rPr>
          <w:rFonts w:ascii="Tahoma" w:eastAsia="Times New Roman" w:hAnsi="Tahoma" w:cs="Tahoma"/>
          <w:i/>
          <w:iCs/>
          <w:color w:val="000000"/>
          <w:lang w:eastAsia="pt-PT"/>
        </w:rPr>
        <w:t>Jo</w:t>
      </w:r>
      <w:proofErr w:type="spellEnd"/>
      <w:r w:rsidRPr="002410C9">
        <w:rPr>
          <w:rFonts w:ascii="Tahoma" w:eastAsia="Times New Roman" w:hAnsi="Tahoma" w:cs="Tahoma"/>
          <w:color w:val="000000"/>
          <w:lang w:eastAsia="pt-PT"/>
        </w:rPr>
        <w:t> 10, 11-</w:t>
      </w:r>
      <w:r w:rsidRPr="002410C9">
        <w:rPr>
          <w:rFonts w:ascii="Tahoma" w:eastAsia="Times New Roman" w:hAnsi="Tahoma" w:cs="Tahoma"/>
          <w:color w:val="000000"/>
          <w:lang w:eastAsia="pt-PT"/>
        </w:rPr>
        <w:lastRenderedPageBreak/>
        <w:t>18; </w:t>
      </w:r>
      <w:proofErr w:type="spellStart"/>
      <w:r w:rsidRPr="002410C9">
        <w:rPr>
          <w:rFonts w:ascii="Tahoma" w:eastAsia="Times New Roman" w:hAnsi="Tahoma" w:cs="Tahoma"/>
          <w:i/>
          <w:iCs/>
          <w:color w:val="000000"/>
          <w:lang w:eastAsia="pt-PT"/>
        </w:rPr>
        <w:t>Ez</w:t>
      </w:r>
      <w:proofErr w:type="spellEnd"/>
      <w:r w:rsidRPr="002410C9">
        <w:rPr>
          <w:rFonts w:ascii="Tahoma" w:eastAsia="Times New Roman" w:hAnsi="Tahoma" w:cs="Tahoma"/>
          <w:color w:val="000000"/>
          <w:lang w:eastAsia="pt-PT"/>
        </w:rPr>
        <w:t> 34, 1-31); é o Bom Samaritano que Se inclina sobre o ferido, trata das suas feridas e cuida dele (cf. </w:t>
      </w:r>
      <w:proofErr w:type="spellStart"/>
      <w:r w:rsidRPr="002410C9">
        <w:rPr>
          <w:rFonts w:ascii="Tahoma" w:eastAsia="Times New Roman" w:hAnsi="Tahoma" w:cs="Tahoma"/>
          <w:i/>
          <w:iCs/>
          <w:color w:val="000000"/>
          <w:lang w:eastAsia="pt-PT"/>
        </w:rPr>
        <w:t>Lc</w:t>
      </w:r>
      <w:proofErr w:type="spellEnd"/>
      <w:r w:rsidRPr="002410C9">
        <w:rPr>
          <w:rFonts w:ascii="Tahoma" w:eastAsia="Times New Roman" w:hAnsi="Tahoma" w:cs="Tahoma"/>
          <w:color w:val="000000"/>
          <w:lang w:eastAsia="pt-PT"/>
        </w:rPr>
        <w:t> 10, 30-37).</w:t>
      </w:r>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t>No ponto culminante da sua missão, Jesus sela o seu cuidado por nós, oferecendo-Se na cruz e libertando-nos assim da escravidão do pecado e da morte. Deste modo, com o dom da sua vida e o seu sacrifício, abriu-nos o caminho do amor e disse a cada um: «Segue-Me! Faz tu também o mesmo» (cf. </w:t>
      </w:r>
      <w:proofErr w:type="spellStart"/>
      <w:r w:rsidRPr="002410C9">
        <w:rPr>
          <w:rFonts w:ascii="Tahoma" w:eastAsia="Times New Roman" w:hAnsi="Tahoma" w:cs="Tahoma"/>
          <w:i/>
          <w:iCs/>
          <w:color w:val="000000"/>
          <w:lang w:eastAsia="pt-PT"/>
        </w:rPr>
        <w:t>Lc</w:t>
      </w:r>
      <w:proofErr w:type="spellEnd"/>
      <w:r w:rsidRPr="002410C9">
        <w:rPr>
          <w:rFonts w:ascii="Tahoma" w:eastAsia="Times New Roman" w:hAnsi="Tahoma" w:cs="Tahoma"/>
          <w:color w:val="000000"/>
          <w:lang w:eastAsia="pt-PT"/>
        </w:rPr>
        <w:t> 10, 37).</w:t>
      </w:r>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t>5. </w:t>
      </w:r>
      <w:r w:rsidRPr="002410C9">
        <w:rPr>
          <w:rFonts w:ascii="Tahoma" w:eastAsia="Times New Roman" w:hAnsi="Tahoma" w:cs="Tahoma"/>
          <w:i/>
          <w:iCs/>
          <w:color w:val="000000"/>
          <w:lang w:eastAsia="pt-PT"/>
        </w:rPr>
        <w:t>A cultura do cuidado, na vida dos seguidores de Jesus</w:t>
      </w:r>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t xml:space="preserve">As obras de misericórdia espiritual e corporal constituem o núcleo do serviço de caridade da Igreja primitiva. Os cristãos da primeira geração praticavam a partilha para não haver entre </w:t>
      </w:r>
      <w:proofErr w:type="gramStart"/>
      <w:r w:rsidRPr="002410C9">
        <w:rPr>
          <w:rFonts w:ascii="Tahoma" w:eastAsia="Times New Roman" w:hAnsi="Tahoma" w:cs="Tahoma"/>
          <w:color w:val="000000"/>
          <w:lang w:eastAsia="pt-PT"/>
        </w:rPr>
        <w:t>eles</w:t>
      </w:r>
      <w:proofErr w:type="gramEnd"/>
      <w:r w:rsidRPr="002410C9">
        <w:rPr>
          <w:rFonts w:ascii="Tahoma" w:eastAsia="Times New Roman" w:hAnsi="Tahoma" w:cs="Tahoma"/>
          <w:color w:val="000000"/>
          <w:lang w:eastAsia="pt-PT"/>
        </w:rPr>
        <w:t xml:space="preserve"> </w:t>
      </w:r>
      <w:proofErr w:type="gramStart"/>
      <w:r w:rsidRPr="002410C9">
        <w:rPr>
          <w:rFonts w:ascii="Tahoma" w:eastAsia="Times New Roman" w:hAnsi="Tahoma" w:cs="Tahoma"/>
          <w:color w:val="000000"/>
          <w:lang w:eastAsia="pt-PT"/>
        </w:rPr>
        <w:t>alguém</w:t>
      </w:r>
      <w:proofErr w:type="gramEnd"/>
      <w:r w:rsidRPr="002410C9">
        <w:rPr>
          <w:rFonts w:ascii="Tahoma" w:eastAsia="Times New Roman" w:hAnsi="Tahoma" w:cs="Tahoma"/>
          <w:color w:val="000000"/>
          <w:lang w:eastAsia="pt-PT"/>
        </w:rPr>
        <w:t xml:space="preserve"> necessitado (cf. </w:t>
      </w:r>
      <w:proofErr w:type="spellStart"/>
      <w:r w:rsidRPr="002410C9">
        <w:rPr>
          <w:rFonts w:ascii="Tahoma" w:eastAsia="Times New Roman" w:hAnsi="Tahoma" w:cs="Tahoma"/>
          <w:i/>
          <w:iCs/>
          <w:color w:val="000000"/>
          <w:lang w:eastAsia="pt-PT"/>
        </w:rPr>
        <w:t>At</w:t>
      </w:r>
      <w:proofErr w:type="spellEnd"/>
      <w:r w:rsidRPr="002410C9">
        <w:rPr>
          <w:rFonts w:ascii="Tahoma" w:eastAsia="Times New Roman" w:hAnsi="Tahoma" w:cs="Tahoma"/>
          <w:color w:val="000000"/>
          <w:lang w:eastAsia="pt-PT"/>
        </w:rPr>
        <w:t> 4, 34-35) e esforçavam-se por tornar a comunidade uma casa acolhedora, aberta a todas as situações humanas, disposta a ocupar-se dos mais frágeis. Assim, tornou-se habitual fazer ofertas voluntárias para alimentar os pobres, enterrar os mortos e nutrir os órfãos, os idosos e as vítimas de desastres, como os náufragos. E em períodos sucessivos, quando a generosidade dos cristãos perdeu um pouco do seu ímpeto, alguns Padres da Igreja insistiram que a propriedade é pensada por Deus para o bem comum. Santo Ambrósio afirmava que «a natureza concedeu todas as coisas aos homens para uso comum. (…) Portanto, a natureza produziu um direito comum para todos, mas a ganância tornou-o um direito de poucos».</w:t>
      </w:r>
      <w:bookmarkStart w:id="5" w:name="_ftnref6"/>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"_ftn6"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[6]</w:t>
      </w:r>
      <w:r w:rsidRPr="002410C9">
        <w:rPr>
          <w:rFonts w:ascii="Tahoma" w:eastAsia="Times New Roman" w:hAnsi="Tahoma" w:cs="Tahoma"/>
          <w:color w:val="000000"/>
          <w:lang w:eastAsia="pt-PT"/>
        </w:rPr>
        <w:fldChar w:fldCharType="end"/>
      </w:r>
      <w:bookmarkEnd w:id="5"/>
      <w:r w:rsidRPr="002410C9">
        <w:rPr>
          <w:rFonts w:ascii="Tahoma" w:eastAsia="Times New Roman" w:hAnsi="Tahoma" w:cs="Tahoma"/>
          <w:color w:val="000000"/>
          <w:lang w:eastAsia="pt-PT"/>
        </w:rPr>
        <w:t xml:space="preserve"> Superadas as </w:t>
      </w:r>
      <w:proofErr w:type="gramStart"/>
      <w:r w:rsidRPr="002410C9">
        <w:rPr>
          <w:rFonts w:ascii="Tahoma" w:eastAsia="Times New Roman" w:hAnsi="Tahoma" w:cs="Tahoma"/>
          <w:color w:val="000000"/>
          <w:lang w:eastAsia="pt-PT"/>
        </w:rPr>
        <w:t>perseguições dos primeiros séculos, a Igreja aproveitou</w:t>
      </w:r>
      <w:proofErr w:type="gramEnd"/>
      <w:r w:rsidRPr="002410C9">
        <w:rPr>
          <w:rFonts w:ascii="Tahoma" w:eastAsia="Times New Roman" w:hAnsi="Tahoma" w:cs="Tahoma"/>
          <w:color w:val="000000"/>
          <w:lang w:eastAsia="pt-PT"/>
        </w:rPr>
        <w:t xml:space="preserve"> a liberdade para inspirar a sociedade e a sua cultura. «As necessidades da época exigiam novas energias ao serviço da caridade cristã. As crónicas históricas relatam inúmeros exemplos de obras de misericórdia. De tais esforços conjuntos, resultaram numerosas instituições para alívio das várias necessidades humanas: hospitais, albergues para os pobres, orfanatos, lares para crianças, abrigos para forasteiros, e assim por diante».</w:t>
      </w:r>
      <w:bookmarkStart w:id="6" w:name="_ftnref7"/>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"_ftn7"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[7]</w:t>
      </w:r>
      <w:r w:rsidRPr="002410C9">
        <w:rPr>
          <w:rFonts w:ascii="Tahoma" w:eastAsia="Times New Roman" w:hAnsi="Tahoma" w:cs="Tahoma"/>
          <w:color w:val="000000"/>
          <w:lang w:eastAsia="pt-PT"/>
        </w:rPr>
        <w:fldChar w:fldCharType="end"/>
      </w:r>
      <w:bookmarkEnd w:id="6"/>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t>6. </w:t>
      </w:r>
      <w:r w:rsidRPr="002410C9">
        <w:rPr>
          <w:rFonts w:ascii="Tahoma" w:eastAsia="Times New Roman" w:hAnsi="Tahoma" w:cs="Tahoma"/>
          <w:i/>
          <w:iCs/>
          <w:color w:val="000000"/>
          <w:lang w:eastAsia="pt-PT"/>
        </w:rPr>
        <w:t>Os princípios da doutrina social da Igreja como base da cultura do cuidado</w:t>
      </w:r>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t>A </w:t>
      </w:r>
      <w:proofErr w:type="spellStart"/>
      <w:r w:rsidRPr="002410C9">
        <w:rPr>
          <w:rFonts w:ascii="Tahoma" w:eastAsia="Times New Roman" w:hAnsi="Tahoma" w:cs="Tahoma"/>
          <w:i/>
          <w:iCs/>
          <w:color w:val="000000"/>
          <w:lang w:eastAsia="pt-PT"/>
        </w:rPr>
        <w:t>diakonia</w:t>
      </w:r>
      <w:proofErr w:type="spellEnd"/>
      <w:r w:rsidRPr="002410C9">
        <w:rPr>
          <w:rFonts w:ascii="Tahoma" w:eastAsia="Times New Roman" w:hAnsi="Tahoma" w:cs="Tahoma"/>
          <w:color w:val="000000"/>
          <w:lang w:eastAsia="pt-PT"/>
        </w:rPr>
        <w:t xml:space="preserve"> das </w:t>
      </w:r>
      <w:proofErr w:type="gramStart"/>
      <w:r w:rsidRPr="002410C9">
        <w:rPr>
          <w:rFonts w:ascii="Tahoma" w:eastAsia="Times New Roman" w:hAnsi="Tahoma" w:cs="Tahoma"/>
          <w:color w:val="000000"/>
          <w:lang w:eastAsia="pt-PT"/>
        </w:rPr>
        <w:t>origens, enriquecida pela reflexão dos Padres e animada, ao longo dos séculos, pela caridade operosa de tantas luminosas testemunhas da fé, tornou</w:t>
      </w:r>
      <w:proofErr w:type="gramEnd"/>
      <w:r w:rsidRPr="002410C9">
        <w:rPr>
          <w:rFonts w:ascii="Tahoma" w:eastAsia="Times New Roman" w:hAnsi="Tahoma" w:cs="Tahoma"/>
          <w:color w:val="000000"/>
          <w:lang w:eastAsia="pt-PT"/>
        </w:rPr>
        <w:t>-se o coração pulsante da doutrina social da Igreja, proporcionando a todas as pessoas de boa vontade um precioso património de princípios, critérios e indicações, donde se pode haurir a «gramática» do cuidado: a promoção da dignidade de toda a pessoa humana, a solidariedade com os pobres e indefesos, a solicitude pelo bem comum e a salvaguarda da criação.</w:t>
      </w:r>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t>* O cuidado como promoção da dignidade e dos direitos da pessoa</w:t>
      </w:r>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t>«O conceito de pessoa, que surgiu e amadureceu no cristianismo, ajuda a promover um desenvolvimento plenamente humano. Porque a pessoa exige sempre a relação e não o individualismo, afirma a inclusão e não a exclusão, a dignidade singular, inviolável e não a exploração».</w:t>
      </w:r>
      <w:bookmarkStart w:id="7" w:name="_ftnref8"/>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"_ftn8"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[8]</w:t>
      </w:r>
      <w:r w:rsidRPr="002410C9">
        <w:rPr>
          <w:rFonts w:ascii="Tahoma" w:eastAsia="Times New Roman" w:hAnsi="Tahoma" w:cs="Tahoma"/>
          <w:color w:val="000000"/>
          <w:lang w:eastAsia="pt-PT"/>
        </w:rPr>
        <w:fldChar w:fldCharType="end"/>
      </w:r>
      <w:bookmarkEnd w:id="7"/>
      <w:r w:rsidRPr="002410C9">
        <w:rPr>
          <w:rFonts w:ascii="Tahoma" w:eastAsia="Times New Roman" w:hAnsi="Tahoma" w:cs="Tahoma"/>
          <w:color w:val="000000"/>
          <w:lang w:eastAsia="pt-PT"/>
        </w:rPr>
        <w:t> Toda a pessoa humana é fim em si mesma, e nunca um mero instrumento a ser avaliado apenas pela sua utilidade: foi criada para viver em conjunto na família, na comunidade, na sociedade, onde todos os membros são iguais em dignidade. E desta dignidade derivam os direitos humanos, bem como os deveres, que recordam, por exemplo, a responsabilidade de acolher e socorrer os pobres, os doentes, os marginalizados, o nosso «próximo, vizinho ou distante no espaço e no tempo».</w:t>
      </w:r>
      <w:bookmarkStart w:id="8" w:name="_ftnref9"/>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"_ftn9"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[9]</w:t>
      </w:r>
      <w:r w:rsidRPr="002410C9">
        <w:rPr>
          <w:rFonts w:ascii="Tahoma" w:eastAsia="Times New Roman" w:hAnsi="Tahoma" w:cs="Tahoma"/>
          <w:color w:val="000000"/>
          <w:lang w:eastAsia="pt-PT"/>
        </w:rPr>
        <w:fldChar w:fldCharType="end"/>
      </w:r>
      <w:bookmarkEnd w:id="8"/>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t>* O cuidado do bem comum</w:t>
      </w:r>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lastRenderedPageBreak/>
        <w:t xml:space="preserve">Cada </w:t>
      </w:r>
      <w:proofErr w:type="spellStart"/>
      <w:r w:rsidRPr="002410C9">
        <w:rPr>
          <w:rFonts w:ascii="Tahoma" w:eastAsia="Times New Roman" w:hAnsi="Tahoma" w:cs="Tahoma"/>
          <w:color w:val="000000"/>
          <w:lang w:eastAsia="pt-PT"/>
        </w:rPr>
        <w:t>aspeto</w:t>
      </w:r>
      <w:proofErr w:type="spellEnd"/>
      <w:r w:rsidRPr="002410C9">
        <w:rPr>
          <w:rFonts w:ascii="Tahoma" w:eastAsia="Times New Roman" w:hAnsi="Tahoma" w:cs="Tahoma"/>
          <w:color w:val="000000"/>
          <w:lang w:eastAsia="pt-PT"/>
        </w:rPr>
        <w:t xml:space="preserve"> da vida social, política e económica encontra a sua realização, quando se coloca ao serviço do bem comum, isto é do «conjunto das condições da vida social que permitem, tanto aos grupos como a cada membro, alcançar mais plena e facilmente a própria perfeição».</w:t>
      </w:r>
      <w:bookmarkStart w:id="9" w:name="_ftnref10"/>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"_ftn10"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[10]</w:t>
      </w:r>
      <w:r w:rsidRPr="002410C9">
        <w:rPr>
          <w:rFonts w:ascii="Tahoma" w:eastAsia="Times New Roman" w:hAnsi="Tahoma" w:cs="Tahoma"/>
          <w:color w:val="000000"/>
          <w:lang w:eastAsia="pt-PT"/>
        </w:rPr>
        <w:fldChar w:fldCharType="end"/>
      </w:r>
      <w:bookmarkEnd w:id="9"/>
      <w:r w:rsidRPr="002410C9">
        <w:rPr>
          <w:rFonts w:ascii="Tahoma" w:eastAsia="Times New Roman" w:hAnsi="Tahoma" w:cs="Tahoma"/>
          <w:color w:val="000000"/>
          <w:lang w:eastAsia="pt-PT"/>
        </w:rPr>
        <w:t xml:space="preserve"> Por conseguinte os nossos </w:t>
      </w:r>
      <w:proofErr w:type="spellStart"/>
      <w:r w:rsidRPr="002410C9">
        <w:rPr>
          <w:rFonts w:ascii="Tahoma" w:eastAsia="Times New Roman" w:hAnsi="Tahoma" w:cs="Tahoma"/>
          <w:color w:val="000000"/>
          <w:lang w:eastAsia="pt-PT"/>
        </w:rPr>
        <w:t>projetos</w:t>
      </w:r>
      <w:proofErr w:type="spellEnd"/>
      <w:r w:rsidRPr="002410C9">
        <w:rPr>
          <w:rFonts w:ascii="Tahoma" w:eastAsia="Times New Roman" w:hAnsi="Tahoma" w:cs="Tahoma"/>
          <w:color w:val="000000"/>
          <w:lang w:eastAsia="pt-PT"/>
        </w:rPr>
        <w:t xml:space="preserve"> e esforços devem ter sempre em conta os efeitos sobre a família humana inteira, ponderando as suas consequências para o momento presente e para as gerações futuras. Quão verdadeiro e </w:t>
      </w:r>
      <w:proofErr w:type="spellStart"/>
      <w:r w:rsidRPr="002410C9">
        <w:rPr>
          <w:rFonts w:ascii="Tahoma" w:eastAsia="Times New Roman" w:hAnsi="Tahoma" w:cs="Tahoma"/>
          <w:color w:val="000000"/>
          <w:lang w:eastAsia="pt-PT"/>
        </w:rPr>
        <w:t>atual</w:t>
      </w:r>
      <w:proofErr w:type="spellEnd"/>
      <w:r w:rsidRPr="002410C9">
        <w:rPr>
          <w:rFonts w:ascii="Tahoma" w:eastAsia="Times New Roman" w:hAnsi="Tahoma" w:cs="Tahoma"/>
          <w:color w:val="000000"/>
          <w:lang w:eastAsia="pt-PT"/>
        </w:rPr>
        <w:t xml:space="preserve"> seja tudo isto, no-lo mostra a pandemia Covid-19, perante a qual «nos demos conta de estar no mesmo barco, todos frágeis e desorientados mas ao mesmo tempo importantes e necessários, todos chamados a remar juntos»,</w:t>
      </w:r>
      <w:bookmarkStart w:id="10" w:name="_ftnref11"/>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"_ftn11"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[11]</w:t>
      </w:r>
      <w:r w:rsidRPr="002410C9">
        <w:rPr>
          <w:rFonts w:ascii="Tahoma" w:eastAsia="Times New Roman" w:hAnsi="Tahoma" w:cs="Tahoma"/>
          <w:color w:val="000000"/>
          <w:lang w:eastAsia="pt-PT"/>
        </w:rPr>
        <w:fldChar w:fldCharType="end"/>
      </w:r>
      <w:bookmarkEnd w:id="10"/>
      <w:r w:rsidRPr="002410C9">
        <w:rPr>
          <w:rFonts w:ascii="Tahoma" w:eastAsia="Times New Roman" w:hAnsi="Tahoma" w:cs="Tahoma"/>
          <w:color w:val="000000"/>
          <w:lang w:eastAsia="pt-PT"/>
        </w:rPr>
        <w:t> porque «ninguém se salva sozinho»</w:t>
      </w:r>
      <w:bookmarkStart w:id="11" w:name="_ftnref12"/>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"_ftn12"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[12]</w:t>
      </w:r>
      <w:r w:rsidRPr="002410C9">
        <w:rPr>
          <w:rFonts w:ascii="Tahoma" w:eastAsia="Times New Roman" w:hAnsi="Tahoma" w:cs="Tahoma"/>
          <w:color w:val="000000"/>
          <w:lang w:eastAsia="pt-PT"/>
        </w:rPr>
        <w:fldChar w:fldCharType="end"/>
      </w:r>
      <w:bookmarkEnd w:id="11"/>
      <w:r w:rsidRPr="002410C9">
        <w:rPr>
          <w:rFonts w:ascii="Tahoma" w:eastAsia="Times New Roman" w:hAnsi="Tahoma" w:cs="Tahoma"/>
          <w:color w:val="000000"/>
          <w:lang w:eastAsia="pt-PT"/>
        </w:rPr>
        <w:t> e nenhum Estado nacional isolado pode assegurar o bem comum da própria população.</w:t>
      </w:r>
      <w:bookmarkStart w:id="12" w:name="_ftnref13"/>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"_ftn13"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[13]</w:t>
      </w:r>
      <w:r w:rsidRPr="002410C9">
        <w:rPr>
          <w:rFonts w:ascii="Tahoma" w:eastAsia="Times New Roman" w:hAnsi="Tahoma" w:cs="Tahoma"/>
          <w:color w:val="000000"/>
          <w:lang w:eastAsia="pt-PT"/>
        </w:rPr>
        <w:fldChar w:fldCharType="end"/>
      </w:r>
      <w:bookmarkEnd w:id="12"/>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t>* O cuidado através da solidariedade</w:t>
      </w:r>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t>A solidariedade exprime o amor pelo outro de maneira concreta, não como um sentimento vago, mas como «a determinação firme e perseverante de se empenhar pelo bem comum, ou seja, pelo bem de todos e de cada um, porque todos nós somos verdadeiramente responsáveis por todos».</w:t>
      </w:r>
      <w:bookmarkStart w:id="13" w:name="_ftnref14"/>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"_ftn14"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[14]</w:t>
      </w:r>
      <w:r w:rsidRPr="002410C9">
        <w:rPr>
          <w:rFonts w:ascii="Tahoma" w:eastAsia="Times New Roman" w:hAnsi="Tahoma" w:cs="Tahoma"/>
          <w:color w:val="000000"/>
          <w:lang w:eastAsia="pt-PT"/>
        </w:rPr>
        <w:fldChar w:fldCharType="end"/>
      </w:r>
      <w:bookmarkEnd w:id="13"/>
      <w:r w:rsidRPr="002410C9">
        <w:rPr>
          <w:rFonts w:ascii="Tahoma" w:eastAsia="Times New Roman" w:hAnsi="Tahoma" w:cs="Tahoma"/>
          <w:color w:val="000000"/>
          <w:lang w:eastAsia="pt-PT"/>
        </w:rPr>
        <w:t> A solidariedade ajuda-nos a ver o outro – quer como pessoa quer, em sentido lato, como povo ou nação – não como um dado estatístico, nem como meio a usar e depois descartar quando já não for útil, mas como nosso próximo, companheiro de viagem, chamado a participar, como nós, no banquete da vida, para o qual todos somos igualmente convidados por Deus.</w:t>
      </w:r>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t>* O cuidado e a salvaguarda da criação</w:t>
      </w:r>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t>A encíclica </w:t>
      </w:r>
      <w:proofErr w:type="spellStart"/>
      <w:r w:rsidRPr="002410C9">
        <w:rPr>
          <w:rFonts w:ascii="Tahoma" w:eastAsia="Times New Roman" w:hAnsi="Tahoma" w:cs="Tahoma"/>
          <w:i/>
          <w:iCs/>
          <w:color w:val="000000"/>
          <w:lang w:eastAsia="pt-PT"/>
        </w:rPr>
        <w:t>Laudato</w:t>
      </w:r>
      <w:proofErr w:type="spellEnd"/>
      <w:r w:rsidRPr="002410C9">
        <w:rPr>
          <w:rFonts w:ascii="Tahoma" w:eastAsia="Times New Roman" w:hAnsi="Tahoma" w:cs="Tahoma"/>
          <w:i/>
          <w:iCs/>
          <w:color w:val="000000"/>
          <w:lang w:eastAsia="pt-PT"/>
        </w:rPr>
        <w:t xml:space="preserve"> si’</w:t>
      </w:r>
      <w:r w:rsidRPr="002410C9">
        <w:rPr>
          <w:rFonts w:ascii="Tahoma" w:eastAsia="Times New Roman" w:hAnsi="Tahoma" w:cs="Tahoma"/>
          <w:color w:val="000000"/>
          <w:lang w:eastAsia="pt-PT"/>
        </w:rPr>
        <w:t> reconhece plenamente a interconexão de toda a realidade criada, destacando a exigência de ouvir ao mesmo tempo o grito dos necessitados e o da criação. Desta escuta atenta e constante pode nascer um cuidado eficaz da terra, nossa casa comum, e dos pobres. A propósito, desejo reiterar que «não pode ser autêntico um sentimento de união íntima com os outros seres da natureza, se ao mesmo tempo não houver no coração ternura, compaixão e preocupação pelos seres humanos».</w:t>
      </w:r>
      <w:bookmarkStart w:id="14" w:name="_ftnref15"/>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"_ftn15"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[15]</w:t>
      </w:r>
      <w:r w:rsidRPr="002410C9">
        <w:rPr>
          <w:rFonts w:ascii="Tahoma" w:eastAsia="Times New Roman" w:hAnsi="Tahoma" w:cs="Tahoma"/>
          <w:color w:val="000000"/>
          <w:lang w:eastAsia="pt-PT"/>
        </w:rPr>
        <w:fldChar w:fldCharType="end"/>
      </w:r>
      <w:bookmarkEnd w:id="14"/>
      <w:r w:rsidRPr="002410C9">
        <w:rPr>
          <w:rFonts w:ascii="Tahoma" w:eastAsia="Times New Roman" w:hAnsi="Tahoma" w:cs="Tahoma"/>
          <w:color w:val="000000"/>
          <w:lang w:eastAsia="pt-PT"/>
        </w:rPr>
        <w:t> Na verdade «paz, justiça e salvaguarda da criação são três questões completamente ligadas, que não se poderão separar para ser tratadas individualmente, sob pena de cair novamente no reducionismo».</w:t>
      </w:r>
      <w:bookmarkStart w:id="15" w:name="_ftnref16"/>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"_ftn16"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[16]</w:t>
      </w:r>
      <w:r w:rsidRPr="002410C9">
        <w:rPr>
          <w:rFonts w:ascii="Tahoma" w:eastAsia="Times New Roman" w:hAnsi="Tahoma" w:cs="Tahoma"/>
          <w:color w:val="000000"/>
          <w:lang w:eastAsia="pt-PT"/>
        </w:rPr>
        <w:fldChar w:fldCharType="end"/>
      </w:r>
      <w:bookmarkEnd w:id="15"/>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t>7. </w:t>
      </w:r>
      <w:r w:rsidRPr="002410C9">
        <w:rPr>
          <w:rFonts w:ascii="Tahoma" w:eastAsia="Times New Roman" w:hAnsi="Tahoma" w:cs="Tahoma"/>
          <w:i/>
          <w:iCs/>
          <w:color w:val="000000"/>
          <w:lang w:eastAsia="pt-PT"/>
        </w:rPr>
        <w:t>A bússola para um rumo comum</w:t>
      </w:r>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t>Assim, num tempo dominado pela cultura do descarte e perante o agravamento das desigualdades dentro das nações e entre elas,</w:t>
      </w:r>
      <w:bookmarkStart w:id="16" w:name="_ftnref17"/>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"_ftn17"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[17]</w:t>
      </w:r>
      <w:r w:rsidRPr="002410C9">
        <w:rPr>
          <w:rFonts w:ascii="Tahoma" w:eastAsia="Times New Roman" w:hAnsi="Tahoma" w:cs="Tahoma"/>
          <w:color w:val="000000"/>
          <w:lang w:eastAsia="pt-PT"/>
        </w:rPr>
        <w:fldChar w:fldCharType="end"/>
      </w:r>
      <w:bookmarkEnd w:id="16"/>
      <w:r w:rsidRPr="002410C9">
        <w:rPr>
          <w:rFonts w:ascii="Tahoma" w:eastAsia="Times New Roman" w:hAnsi="Tahoma" w:cs="Tahoma"/>
          <w:color w:val="000000"/>
          <w:lang w:eastAsia="pt-PT"/>
        </w:rPr>
        <w:t> gostaria de convidar os responsáveis das Organizações internacionais e dos Governos, dos mundos económico e científico, da comunicação social e das instituições educativas a pegarem nesta «</w:t>
      </w:r>
      <w:r w:rsidRPr="002410C9">
        <w:rPr>
          <w:rFonts w:ascii="Tahoma" w:eastAsia="Times New Roman" w:hAnsi="Tahoma" w:cs="Tahoma"/>
          <w:i/>
          <w:iCs/>
          <w:color w:val="000000"/>
          <w:lang w:eastAsia="pt-PT"/>
        </w:rPr>
        <w:t>bússola</w:t>
      </w:r>
      <w:r w:rsidRPr="002410C9">
        <w:rPr>
          <w:rFonts w:ascii="Tahoma" w:eastAsia="Times New Roman" w:hAnsi="Tahoma" w:cs="Tahoma"/>
          <w:color w:val="000000"/>
          <w:lang w:eastAsia="pt-PT"/>
        </w:rPr>
        <w:t>» dos princípios acima lembrados para dar um </w:t>
      </w:r>
      <w:r w:rsidRPr="002410C9">
        <w:rPr>
          <w:rFonts w:ascii="Tahoma" w:eastAsia="Times New Roman" w:hAnsi="Tahoma" w:cs="Tahoma"/>
          <w:i/>
          <w:iCs/>
          <w:color w:val="000000"/>
          <w:lang w:eastAsia="pt-PT"/>
        </w:rPr>
        <w:t>rumo comum</w:t>
      </w:r>
      <w:r w:rsidRPr="002410C9">
        <w:rPr>
          <w:rFonts w:ascii="Tahoma" w:eastAsia="Times New Roman" w:hAnsi="Tahoma" w:cs="Tahoma"/>
          <w:color w:val="000000"/>
          <w:lang w:eastAsia="pt-PT"/>
        </w:rPr>
        <w:t> ao processo de globalização, «um rumo verdadeiramente humano».</w:t>
      </w:r>
      <w:bookmarkStart w:id="17" w:name="_ftnref18"/>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"_ftn18"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[18]</w:t>
      </w:r>
      <w:r w:rsidRPr="002410C9">
        <w:rPr>
          <w:rFonts w:ascii="Tahoma" w:eastAsia="Times New Roman" w:hAnsi="Tahoma" w:cs="Tahoma"/>
          <w:color w:val="000000"/>
          <w:lang w:eastAsia="pt-PT"/>
        </w:rPr>
        <w:fldChar w:fldCharType="end"/>
      </w:r>
      <w:bookmarkEnd w:id="17"/>
      <w:r w:rsidRPr="002410C9">
        <w:rPr>
          <w:rFonts w:ascii="Tahoma" w:eastAsia="Times New Roman" w:hAnsi="Tahoma" w:cs="Tahoma"/>
          <w:color w:val="000000"/>
          <w:lang w:eastAsia="pt-PT"/>
        </w:rPr>
        <w:t> Na verdade, este permitiria estimar o valor e a dignidade de cada pessoa, agir conjunta e solidariamente em prol do bem comum, aliviando quantos padecem por causa da pobreza, da doença, da escravidão, da discriminação e dos conflitos. Através desta bússola, encorajo todos a tornarem-se profetas e testemunhas da cultura do cuidado, a fim de preencher tantas desigualdades sociais. E isto só será possível com um forte e generalizado protagonismo das mulheres na família e em todas as esferas sociais, políticas e institucionais.</w:t>
      </w:r>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lastRenderedPageBreak/>
        <w:t>A </w:t>
      </w:r>
      <w:r w:rsidRPr="002410C9">
        <w:rPr>
          <w:rFonts w:ascii="Tahoma" w:eastAsia="Times New Roman" w:hAnsi="Tahoma" w:cs="Tahoma"/>
          <w:i/>
          <w:iCs/>
          <w:color w:val="000000"/>
          <w:lang w:eastAsia="pt-PT"/>
        </w:rPr>
        <w:t>bússola</w:t>
      </w:r>
      <w:r w:rsidRPr="002410C9">
        <w:rPr>
          <w:rFonts w:ascii="Tahoma" w:eastAsia="Times New Roman" w:hAnsi="Tahoma" w:cs="Tahoma"/>
          <w:color w:val="000000"/>
          <w:lang w:eastAsia="pt-PT"/>
        </w:rPr>
        <w:t> dos princípios sociais, necessária para promover a </w:t>
      </w:r>
      <w:r w:rsidRPr="002410C9">
        <w:rPr>
          <w:rFonts w:ascii="Tahoma" w:eastAsia="Times New Roman" w:hAnsi="Tahoma" w:cs="Tahoma"/>
          <w:i/>
          <w:iCs/>
          <w:color w:val="000000"/>
          <w:lang w:eastAsia="pt-PT"/>
        </w:rPr>
        <w:t>cultura do cuidado</w:t>
      </w:r>
      <w:r w:rsidRPr="002410C9">
        <w:rPr>
          <w:rFonts w:ascii="Tahoma" w:eastAsia="Times New Roman" w:hAnsi="Tahoma" w:cs="Tahoma"/>
          <w:color w:val="000000"/>
          <w:lang w:eastAsia="pt-PT"/>
        </w:rPr>
        <w:t xml:space="preserve">, vale também para as relações entre as nações, que deveriam ser inspiradas pela fraternidade, o respeito mútuo, a solidariedade e a observância do direito internacional. A este respeito, </w:t>
      </w:r>
      <w:proofErr w:type="gramStart"/>
      <w:r w:rsidRPr="002410C9">
        <w:rPr>
          <w:rFonts w:ascii="Tahoma" w:eastAsia="Times New Roman" w:hAnsi="Tahoma" w:cs="Tahoma"/>
          <w:color w:val="000000"/>
          <w:lang w:eastAsia="pt-PT"/>
        </w:rPr>
        <w:t>hão de</w:t>
      </w:r>
      <w:proofErr w:type="gramEnd"/>
      <w:r w:rsidRPr="002410C9">
        <w:rPr>
          <w:rFonts w:ascii="Tahoma" w:eastAsia="Times New Roman" w:hAnsi="Tahoma" w:cs="Tahoma"/>
          <w:color w:val="000000"/>
          <w:lang w:eastAsia="pt-PT"/>
        </w:rPr>
        <w:t xml:space="preserve"> ser reafirmadas a </w:t>
      </w:r>
      <w:proofErr w:type="spellStart"/>
      <w:r w:rsidRPr="002410C9">
        <w:rPr>
          <w:rFonts w:ascii="Tahoma" w:eastAsia="Times New Roman" w:hAnsi="Tahoma" w:cs="Tahoma"/>
          <w:color w:val="000000"/>
          <w:lang w:eastAsia="pt-PT"/>
        </w:rPr>
        <w:t>proteção</w:t>
      </w:r>
      <w:proofErr w:type="spellEnd"/>
      <w:r w:rsidRPr="002410C9">
        <w:rPr>
          <w:rFonts w:ascii="Tahoma" w:eastAsia="Times New Roman" w:hAnsi="Tahoma" w:cs="Tahoma"/>
          <w:color w:val="000000"/>
          <w:lang w:eastAsia="pt-PT"/>
        </w:rPr>
        <w:t xml:space="preserve"> e a promoção dos direitos humanos fundamentais, que são inalienáveis, universais e indivisíveis.</w:t>
      </w:r>
      <w:bookmarkStart w:id="18" w:name="_ftnref19"/>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"_ftn19"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[19]</w:t>
      </w:r>
      <w:r w:rsidRPr="002410C9">
        <w:rPr>
          <w:rFonts w:ascii="Tahoma" w:eastAsia="Times New Roman" w:hAnsi="Tahoma" w:cs="Tahoma"/>
          <w:color w:val="000000"/>
          <w:lang w:eastAsia="pt-PT"/>
        </w:rPr>
        <w:fldChar w:fldCharType="end"/>
      </w:r>
      <w:bookmarkEnd w:id="18"/>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t>Deve ser recordado também o respeito pelo direito humanitário, sobretudo nesta fase em que se sucedem, sem interrupção, conflitos e guerras. Infelizmente, muitas regiões e comunidades já não se recordam dos tempos em que viviam em paz e segurança. Numerosas cidades tornaram-se um epicentro da insegurança: os seus habitantes fatigam a manter os seus ritmos normais, porque são atacados e bombardeados indiscriminadamente por explosivos, artilharia e armas ligeiras. As crianças não podem estudar. Homens e mulheres não podem trabalhar para sustentar as famílias. A carestia lança raízes em lugares onde antes era desconhecida. As pessoas são obrigadas a fugir, deixando para trás não só as suas casas, mas também a sua história familiar e as raízes culturais.</w:t>
      </w:r>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t>As causas de conflitos são muitas, mas o resultado é sempre o mesmo: destruição e crise humanitária. Temos de parar e interrogar-nos: O que foi que levou a sentir o conflito como algo normal no mundo? E, sobretudo, como converter o nosso coração e mudar a nossa mentalidade para procurar verdadeiramente a paz na solidariedade e na fraternidade?</w:t>
      </w:r>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t>Quanta dispersão de recursos para armas, em particular para as armas nucleares,</w:t>
      </w:r>
      <w:bookmarkStart w:id="19" w:name="_ftnref20"/>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"_ftn20"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[20]</w:t>
      </w:r>
      <w:r w:rsidRPr="002410C9">
        <w:rPr>
          <w:rFonts w:ascii="Tahoma" w:eastAsia="Times New Roman" w:hAnsi="Tahoma" w:cs="Tahoma"/>
          <w:color w:val="000000"/>
          <w:lang w:eastAsia="pt-PT"/>
        </w:rPr>
        <w:fldChar w:fldCharType="end"/>
      </w:r>
      <w:bookmarkEnd w:id="19"/>
      <w:r w:rsidRPr="002410C9">
        <w:rPr>
          <w:rFonts w:ascii="Tahoma" w:eastAsia="Times New Roman" w:hAnsi="Tahoma" w:cs="Tahoma"/>
          <w:color w:val="000000"/>
          <w:lang w:eastAsia="pt-PT"/>
        </w:rPr>
        <w:t xml:space="preserve"> recursos que poderiam ser utilizados para prioridades mais significativas a fim de garantir a segurança das pessoas, como a promoção da paz e do desenvolvimento humano integral, o combate à pobreza, o remédio das carências sanitárias! Aliás, também isto é evidenciado por problemas globais, como a </w:t>
      </w:r>
      <w:proofErr w:type="spellStart"/>
      <w:r w:rsidRPr="002410C9">
        <w:rPr>
          <w:rFonts w:ascii="Tahoma" w:eastAsia="Times New Roman" w:hAnsi="Tahoma" w:cs="Tahoma"/>
          <w:color w:val="000000"/>
          <w:lang w:eastAsia="pt-PT"/>
        </w:rPr>
        <w:t>atual</w:t>
      </w:r>
      <w:proofErr w:type="spellEnd"/>
      <w:r w:rsidRPr="002410C9">
        <w:rPr>
          <w:rFonts w:ascii="Tahoma" w:eastAsia="Times New Roman" w:hAnsi="Tahoma" w:cs="Tahoma"/>
          <w:color w:val="000000"/>
          <w:lang w:eastAsia="pt-PT"/>
        </w:rPr>
        <w:t xml:space="preserve"> pandemia Covid-19 e as mudanças climáticas. Como seria corajosa a decisão de criar «um “Fundo mundial” com o dinheiro que se gasta em armas e outras despesas militares, para poder eliminar a fome e contribuir para o desenvolvimento dos países mais pobres»!</w:t>
      </w:r>
      <w:bookmarkStart w:id="20" w:name="_ftnref21"/>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"_ftn21"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[21]</w:t>
      </w:r>
      <w:r w:rsidRPr="002410C9">
        <w:rPr>
          <w:rFonts w:ascii="Tahoma" w:eastAsia="Times New Roman" w:hAnsi="Tahoma" w:cs="Tahoma"/>
          <w:color w:val="000000"/>
          <w:lang w:eastAsia="pt-PT"/>
        </w:rPr>
        <w:fldChar w:fldCharType="end"/>
      </w:r>
      <w:bookmarkEnd w:id="20"/>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t>8. </w:t>
      </w:r>
      <w:r w:rsidRPr="002410C9">
        <w:rPr>
          <w:rFonts w:ascii="Tahoma" w:eastAsia="Times New Roman" w:hAnsi="Tahoma" w:cs="Tahoma"/>
          <w:i/>
          <w:iCs/>
          <w:color w:val="000000"/>
          <w:lang w:eastAsia="pt-PT"/>
        </w:rPr>
        <w:t>Para educar em ordem à cultura do cuidado</w:t>
      </w:r>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t>A promoção da cultura do cuidado requer um </w:t>
      </w:r>
      <w:r w:rsidRPr="002410C9">
        <w:rPr>
          <w:rFonts w:ascii="Tahoma" w:eastAsia="Times New Roman" w:hAnsi="Tahoma" w:cs="Tahoma"/>
          <w:i/>
          <w:iCs/>
          <w:color w:val="000000"/>
          <w:lang w:eastAsia="pt-PT"/>
        </w:rPr>
        <w:t>processo educativo</w:t>
      </w:r>
      <w:r w:rsidRPr="002410C9">
        <w:rPr>
          <w:rFonts w:ascii="Tahoma" w:eastAsia="Times New Roman" w:hAnsi="Tahoma" w:cs="Tahoma"/>
          <w:color w:val="000000"/>
          <w:lang w:eastAsia="pt-PT"/>
        </w:rPr>
        <w:t>, e a bússola dos princípios sociais constitui, para o efeito, um instrumento fiável para vários contextos relacionados entre si. A propósito, gostaria de fornecer alguns exemplos:</w:t>
      </w:r>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t>A educação para o cuidado nasce na </w:t>
      </w:r>
      <w:r w:rsidRPr="002410C9">
        <w:rPr>
          <w:rFonts w:ascii="Tahoma" w:eastAsia="Times New Roman" w:hAnsi="Tahoma" w:cs="Tahoma"/>
          <w:i/>
          <w:iCs/>
          <w:color w:val="000000"/>
          <w:lang w:eastAsia="pt-PT"/>
        </w:rPr>
        <w:t>família</w:t>
      </w:r>
      <w:r w:rsidRPr="002410C9">
        <w:rPr>
          <w:rFonts w:ascii="Tahoma" w:eastAsia="Times New Roman" w:hAnsi="Tahoma" w:cs="Tahoma"/>
          <w:color w:val="000000"/>
          <w:lang w:eastAsia="pt-PT"/>
        </w:rPr>
        <w:t>, núcleo natural e fundamental da sociedade, onde se aprende a viver em relação e no respeito mútuo. Mas a família precisa de ser colocada em condições de poder cumprir esta tarefa vital e indispensável.</w:t>
      </w:r>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t>Sempre em colaboração com a família, temos outros sujeitos encarregados da educação como </w:t>
      </w:r>
      <w:r w:rsidRPr="002410C9">
        <w:rPr>
          <w:rFonts w:ascii="Tahoma" w:eastAsia="Times New Roman" w:hAnsi="Tahoma" w:cs="Tahoma"/>
          <w:i/>
          <w:iCs/>
          <w:color w:val="000000"/>
          <w:lang w:eastAsia="pt-PT"/>
        </w:rPr>
        <w:t>a escola e a universidade</w:t>
      </w:r>
      <w:r w:rsidRPr="002410C9">
        <w:rPr>
          <w:rFonts w:ascii="Tahoma" w:eastAsia="Times New Roman" w:hAnsi="Tahoma" w:cs="Tahoma"/>
          <w:color w:val="000000"/>
          <w:lang w:eastAsia="pt-PT"/>
        </w:rPr>
        <w:t xml:space="preserve"> e analogamente, em certos </w:t>
      </w:r>
      <w:proofErr w:type="spellStart"/>
      <w:r w:rsidRPr="002410C9">
        <w:rPr>
          <w:rFonts w:ascii="Tahoma" w:eastAsia="Times New Roman" w:hAnsi="Tahoma" w:cs="Tahoma"/>
          <w:color w:val="000000"/>
          <w:lang w:eastAsia="pt-PT"/>
        </w:rPr>
        <w:t>aspetos</w:t>
      </w:r>
      <w:proofErr w:type="spellEnd"/>
      <w:r w:rsidRPr="002410C9">
        <w:rPr>
          <w:rFonts w:ascii="Tahoma" w:eastAsia="Times New Roman" w:hAnsi="Tahoma" w:cs="Tahoma"/>
          <w:color w:val="000000"/>
          <w:lang w:eastAsia="pt-PT"/>
        </w:rPr>
        <w:t>, os sujeitos da </w:t>
      </w:r>
      <w:r w:rsidRPr="002410C9">
        <w:rPr>
          <w:rFonts w:ascii="Tahoma" w:eastAsia="Times New Roman" w:hAnsi="Tahoma" w:cs="Tahoma"/>
          <w:i/>
          <w:iCs/>
          <w:color w:val="000000"/>
          <w:lang w:eastAsia="pt-PT"/>
        </w:rPr>
        <w:t>comunicação social</w:t>
      </w:r>
      <w:r w:rsidRPr="002410C9">
        <w:rPr>
          <w:rFonts w:ascii="Tahoma" w:eastAsia="Times New Roman" w:hAnsi="Tahoma" w:cs="Tahoma"/>
          <w:color w:val="000000"/>
          <w:lang w:eastAsia="pt-PT"/>
        </w:rPr>
        <w:t>.</w:t>
      </w:r>
      <w:bookmarkStart w:id="21" w:name="_ftnref22"/>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"_ftn22"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[22]</w:t>
      </w:r>
      <w:r w:rsidRPr="002410C9">
        <w:rPr>
          <w:rFonts w:ascii="Tahoma" w:eastAsia="Times New Roman" w:hAnsi="Tahoma" w:cs="Tahoma"/>
          <w:color w:val="000000"/>
          <w:lang w:eastAsia="pt-PT"/>
        </w:rPr>
        <w:fldChar w:fldCharType="end"/>
      </w:r>
      <w:bookmarkEnd w:id="21"/>
      <w:r w:rsidRPr="002410C9">
        <w:rPr>
          <w:rFonts w:ascii="Tahoma" w:eastAsia="Times New Roman" w:hAnsi="Tahoma" w:cs="Tahoma"/>
          <w:color w:val="000000"/>
          <w:lang w:eastAsia="pt-PT"/>
        </w:rPr>
        <w:t xml:space="preserve"> São </w:t>
      </w:r>
      <w:proofErr w:type="gramStart"/>
      <w:r w:rsidRPr="002410C9">
        <w:rPr>
          <w:rFonts w:ascii="Tahoma" w:eastAsia="Times New Roman" w:hAnsi="Tahoma" w:cs="Tahoma"/>
          <w:color w:val="000000"/>
          <w:lang w:eastAsia="pt-PT"/>
        </w:rPr>
        <w:t>chamados a transmitir</w:t>
      </w:r>
      <w:proofErr w:type="gramEnd"/>
      <w:r w:rsidRPr="002410C9">
        <w:rPr>
          <w:rFonts w:ascii="Tahoma" w:eastAsia="Times New Roman" w:hAnsi="Tahoma" w:cs="Tahoma"/>
          <w:color w:val="000000"/>
          <w:lang w:eastAsia="pt-PT"/>
        </w:rPr>
        <w:t xml:space="preserve"> um sistema de valores fundado no reconhecimento da dignidade de cada pessoa, de cada comunidade linguística, étnica e religiosa, de cada povo e dos direitos fundamentais que dela derivam. A educação constitui um dos pilares de sociedades mais justas e solidárias.</w:t>
      </w:r>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lastRenderedPageBreak/>
        <w:t>As religiões em geral, e os líderes religiosos em particular, podem desempenhar um papel insubstituível na transmissão aos fiéis e à sociedade dos valores da solidariedade, do respeito pelas diferenças, do acolhimento e do cuidado dos irmãos mais frágeis. Recordo, a propósito, as palavras que o Papa Paulo VI proferiu no Parlamento do Uganda em 1969: «Não temais a Igreja; esta honra-vos, educa-vos cidadãos honestos e leais, não fomenta rivalidades nem divisões, procura promover a liberdade sadia, a justiça social, a paz; se tem alguma preferência é pelos pobres, a educação dos pequeninos e do povo, o cuidado dos atribulados e desvalidos».</w:t>
      </w:r>
      <w:bookmarkStart w:id="22" w:name="_ftnref23"/>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"_ftn23"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[23]</w:t>
      </w:r>
      <w:r w:rsidRPr="002410C9">
        <w:rPr>
          <w:rFonts w:ascii="Tahoma" w:eastAsia="Times New Roman" w:hAnsi="Tahoma" w:cs="Tahoma"/>
          <w:color w:val="000000"/>
          <w:lang w:eastAsia="pt-PT"/>
        </w:rPr>
        <w:fldChar w:fldCharType="end"/>
      </w:r>
      <w:bookmarkEnd w:id="22"/>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t xml:space="preserve">A todas as pessoas empenhadas no serviço das populações, nas organizações internacionais, governamentais e </w:t>
      </w:r>
      <w:proofErr w:type="gramStart"/>
      <w:r w:rsidRPr="002410C9">
        <w:rPr>
          <w:rFonts w:ascii="Tahoma" w:eastAsia="Times New Roman" w:hAnsi="Tahoma" w:cs="Tahoma"/>
          <w:color w:val="000000"/>
          <w:lang w:eastAsia="pt-PT"/>
        </w:rPr>
        <w:t>não governamentais</w:t>
      </w:r>
      <w:proofErr w:type="gramEnd"/>
      <w:r w:rsidRPr="002410C9">
        <w:rPr>
          <w:rFonts w:ascii="Tahoma" w:eastAsia="Times New Roman" w:hAnsi="Tahoma" w:cs="Tahoma"/>
          <w:color w:val="000000"/>
          <w:lang w:eastAsia="pt-PT"/>
        </w:rPr>
        <w:t>, com uma missão educativa, e a quantos trabalham, pelos mais variados títulos, no campo da educação e da pesquisa, renovo o meu encorajamento para que se possa chegar à meta duma educação «mais aberta e inclusiva, capaz de escuta paciente, diálogo construtivo e mútua compreensão».</w:t>
      </w:r>
      <w:bookmarkStart w:id="23" w:name="_ftnref24"/>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"_ftn24"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[24]</w:t>
      </w:r>
      <w:r w:rsidRPr="002410C9">
        <w:rPr>
          <w:rFonts w:ascii="Tahoma" w:eastAsia="Times New Roman" w:hAnsi="Tahoma" w:cs="Tahoma"/>
          <w:color w:val="000000"/>
          <w:lang w:eastAsia="pt-PT"/>
        </w:rPr>
        <w:fldChar w:fldCharType="end"/>
      </w:r>
      <w:bookmarkEnd w:id="23"/>
      <w:r w:rsidRPr="002410C9">
        <w:rPr>
          <w:rFonts w:ascii="Tahoma" w:eastAsia="Times New Roman" w:hAnsi="Tahoma" w:cs="Tahoma"/>
          <w:color w:val="000000"/>
          <w:lang w:eastAsia="pt-PT"/>
        </w:rPr>
        <w:t> Espero que este convite, dirigido no contexto do </w:t>
      </w:r>
      <w:r w:rsidRPr="002410C9">
        <w:rPr>
          <w:rFonts w:ascii="Tahoma" w:eastAsia="Times New Roman" w:hAnsi="Tahoma" w:cs="Tahoma"/>
          <w:i/>
          <w:iCs/>
          <w:color w:val="000000"/>
          <w:lang w:eastAsia="pt-PT"/>
        </w:rPr>
        <w:t>Pacto Educativo Global</w:t>
      </w:r>
      <w:r w:rsidRPr="002410C9">
        <w:rPr>
          <w:rFonts w:ascii="Tahoma" w:eastAsia="Times New Roman" w:hAnsi="Tahoma" w:cs="Tahoma"/>
          <w:color w:val="000000"/>
          <w:lang w:eastAsia="pt-PT"/>
        </w:rPr>
        <w:t>, encontre ampla e variegada adesão.</w:t>
      </w:r>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t>9. </w:t>
      </w:r>
      <w:r w:rsidRPr="002410C9">
        <w:rPr>
          <w:rFonts w:ascii="Tahoma" w:eastAsia="Times New Roman" w:hAnsi="Tahoma" w:cs="Tahoma"/>
          <w:i/>
          <w:iCs/>
          <w:color w:val="000000"/>
          <w:lang w:eastAsia="pt-PT"/>
        </w:rPr>
        <w:t>Não há paz sem a cultura do cuidado</w:t>
      </w:r>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t>A </w:t>
      </w:r>
      <w:r w:rsidRPr="002410C9">
        <w:rPr>
          <w:rFonts w:ascii="Tahoma" w:eastAsia="Times New Roman" w:hAnsi="Tahoma" w:cs="Tahoma"/>
          <w:i/>
          <w:iCs/>
          <w:color w:val="000000"/>
          <w:lang w:eastAsia="pt-PT"/>
        </w:rPr>
        <w:t>cultura do cuidado</w:t>
      </w:r>
      <w:r w:rsidRPr="002410C9">
        <w:rPr>
          <w:rFonts w:ascii="Tahoma" w:eastAsia="Times New Roman" w:hAnsi="Tahoma" w:cs="Tahoma"/>
          <w:color w:val="000000"/>
          <w:lang w:eastAsia="pt-PT"/>
        </w:rPr>
        <w:t>, enquanto compromisso comum, solidário e participativo para proteger e promover a dignidade e o bem de todos, enquanto disposição a interessar-se, a prestar atenção, disposição à compaixão, à reconciliação e à cura, ao respeito mútuo e ao acolhimento recíproco, constitui uma via privilegiada para a construção da paz. «Em muitas partes do mundo, fazem falta percursos de paz que levem a cicatrizar as feridas, há necessidade de artesãos de paz prontos a gerar, com criatividade e ousadia, processos de cura e de um novo encontro».</w:t>
      </w:r>
      <w:bookmarkStart w:id="24" w:name="_ftnref25"/>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"_ftn25"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[25]</w:t>
      </w:r>
      <w:r w:rsidRPr="002410C9">
        <w:rPr>
          <w:rFonts w:ascii="Tahoma" w:eastAsia="Times New Roman" w:hAnsi="Tahoma" w:cs="Tahoma"/>
          <w:color w:val="000000"/>
          <w:lang w:eastAsia="pt-PT"/>
        </w:rPr>
        <w:fldChar w:fldCharType="end"/>
      </w:r>
      <w:bookmarkEnd w:id="24"/>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t xml:space="preserve">Neste tempo, em que a barca da humanidade, sacudida pela tempestade da crise, avança com dificuldade à procura dum horizonte mais calmo e sereno, o leme da dignidade da pessoa humana e a «bússola» dos princípios sociais fundamentais podem consentir-nos de navegar com um rumo seguro e comum. Como cristãos, mantemos o olhar fixo na Virgem Maria, </w:t>
      </w:r>
      <w:proofErr w:type="gramStart"/>
      <w:r w:rsidRPr="002410C9">
        <w:rPr>
          <w:rFonts w:ascii="Tahoma" w:eastAsia="Times New Roman" w:hAnsi="Tahoma" w:cs="Tahoma"/>
          <w:color w:val="000000"/>
          <w:lang w:eastAsia="pt-PT"/>
        </w:rPr>
        <w:t>Estrela do Mar</w:t>
      </w:r>
      <w:proofErr w:type="gramEnd"/>
      <w:r w:rsidRPr="002410C9">
        <w:rPr>
          <w:rFonts w:ascii="Tahoma" w:eastAsia="Times New Roman" w:hAnsi="Tahoma" w:cs="Tahoma"/>
          <w:color w:val="000000"/>
          <w:lang w:eastAsia="pt-PT"/>
        </w:rPr>
        <w:t xml:space="preserve"> e Mãe da Esperança. Colaboremos, todos juntos, a fim de avançar para um novo horizonte de amor e paz, de fraternidade e solidariedade, de apoio mútuo e acolhimento recíproco. Não cedamos à tentação de nos desinteressarmos dos outros, especialmente dos mais frágeis, não nos habituemos a desviar o olhar,</w:t>
      </w:r>
      <w:bookmarkStart w:id="25" w:name="_ftnref26"/>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"_ftn26"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[26]</w:t>
      </w:r>
      <w:r w:rsidRPr="002410C9">
        <w:rPr>
          <w:rFonts w:ascii="Tahoma" w:eastAsia="Times New Roman" w:hAnsi="Tahoma" w:cs="Tahoma"/>
          <w:color w:val="000000"/>
          <w:lang w:eastAsia="pt-PT"/>
        </w:rPr>
        <w:fldChar w:fldCharType="end"/>
      </w:r>
      <w:bookmarkEnd w:id="25"/>
      <w:r w:rsidRPr="002410C9">
        <w:rPr>
          <w:rFonts w:ascii="Tahoma" w:eastAsia="Times New Roman" w:hAnsi="Tahoma" w:cs="Tahoma"/>
          <w:color w:val="000000"/>
          <w:lang w:eastAsia="pt-PT"/>
        </w:rPr>
        <w:t> mas empenhemo-nos cada dia concretamente por «formar uma comunidade feita de irmãos que se acolhem mutuamente e cuidam uns dos outros».</w:t>
      </w:r>
      <w:bookmarkStart w:id="26" w:name="_ftnref27"/>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"_ftn27"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[27]</w:t>
      </w:r>
      <w:r w:rsidRPr="002410C9">
        <w:rPr>
          <w:rFonts w:ascii="Tahoma" w:eastAsia="Times New Roman" w:hAnsi="Tahoma" w:cs="Tahoma"/>
          <w:color w:val="000000"/>
          <w:lang w:eastAsia="pt-PT"/>
        </w:rPr>
        <w:fldChar w:fldCharType="end"/>
      </w:r>
      <w:bookmarkEnd w:id="26"/>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i/>
          <w:iCs/>
          <w:color w:val="000000"/>
          <w:lang w:eastAsia="pt-PT"/>
        </w:rPr>
        <w:t xml:space="preserve">Vaticano, 8 de </w:t>
      </w:r>
      <w:proofErr w:type="spellStart"/>
      <w:r w:rsidRPr="002410C9">
        <w:rPr>
          <w:rFonts w:ascii="Tahoma" w:eastAsia="Times New Roman" w:hAnsi="Tahoma" w:cs="Tahoma"/>
          <w:i/>
          <w:iCs/>
          <w:color w:val="000000"/>
          <w:lang w:eastAsia="pt-PT"/>
        </w:rPr>
        <w:t>dezembro</w:t>
      </w:r>
      <w:proofErr w:type="spellEnd"/>
      <w:r w:rsidRPr="002410C9">
        <w:rPr>
          <w:rFonts w:ascii="Tahoma" w:eastAsia="Times New Roman" w:hAnsi="Tahoma" w:cs="Tahoma"/>
          <w:i/>
          <w:iCs/>
          <w:color w:val="000000"/>
          <w:lang w:eastAsia="pt-PT"/>
        </w:rPr>
        <w:t xml:space="preserve"> de 2020</w:t>
      </w:r>
      <w:r w:rsidRPr="002410C9">
        <w:rPr>
          <w:rFonts w:ascii="Tahoma" w:eastAsia="Times New Roman" w:hAnsi="Tahoma" w:cs="Tahoma"/>
          <w:color w:val="000000"/>
          <w:lang w:eastAsia="pt-PT"/>
        </w:rPr>
        <w:t>.</w:t>
      </w:r>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t> </w:t>
      </w:r>
    </w:p>
    <w:p w:rsidR="002410C9" w:rsidRPr="002410C9" w:rsidRDefault="002410C9" w:rsidP="002410C9">
      <w:pPr>
        <w:shd w:val="clear" w:color="auto" w:fill="FFFFFF"/>
        <w:spacing w:before="100" w:beforeAutospacing="1" w:after="100" w:afterAutospacing="1" w:line="240" w:lineRule="auto"/>
        <w:jc w:val="center"/>
        <w:rPr>
          <w:rFonts w:ascii="Tahoma" w:eastAsia="Times New Roman" w:hAnsi="Tahoma" w:cs="Tahoma"/>
          <w:color w:val="000000"/>
          <w:lang w:eastAsia="pt-PT"/>
        </w:rPr>
      </w:pPr>
      <w:proofErr w:type="spellStart"/>
      <w:r w:rsidRPr="002410C9">
        <w:rPr>
          <w:rFonts w:ascii="Tahoma" w:eastAsia="Times New Roman" w:hAnsi="Tahoma" w:cs="Tahoma"/>
          <w:b/>
          <w:bCs/>
          <w:color w:val="000000"/>
          <w:lang w:eastAsia="pt-PT"/>
        </w:rPr>
        <w:t>Franciscus</w:t>
      </w:r>
      <w:proofErr w:type="spellEnd"/>
    </w:p>
    <w:p w:rsidR="002410C9" w:rsidRPr="002410C9" w:rsidRDefault="002410C9" w:rsidP="002410C9">
      <w:pPr>
        <w:shd w:val="clear" w:color="auto" w:fill="FFFFFF"/>
        <w:spacing w:after="0"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t> </w:t>
      </w:r>
    </w:p>
    <w:p w:rsidR="002410C9" w:rsidRPr="002410C9" w:rsidRDefault="002410C9" w:rsidP="002410C9">
      <w:pPr>
        <w:shd w:val="clear" w:color="auto" w:fill="FFFFFF"/>
        <w:spacing w:before="150" w:after="150"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pict>
          <v:rect id="_x0000_i1025" style="width:140.3pt;height:.75pt" o:hrpct="330" o:hrstd="t" o:hr="t" fillcolor="#a0a0a0" stroked="f"/>
        </w:pict>
      </w:r>
    </w:p>
    <w:bookmarkStart w:id="27" w:name="_ftn1"/>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"_ftnref1"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[1]</w:t>
      </w:r>
      <w:r w:rsidRPr="002410C9">
        <w:rPr>
          <w:rFonts w:ascii="Tahoma" w:eastAsia="Times New Roman" w:hAnsi="Tahoma" w:cs="Tahoma"/>
          <w:color w:val="000000"/>
          <w:lang w:eastAsia="pt-PT"/>
        </w:rPr>
        <w:fldChar w:fldCharType="end"/>
      </w:r>
      <w:bookmarkEnd w:id="27"/>
      <w:r w:rsidRPr="002410C9">
        <w:rPr>
          <w:rFonts w:ascii="Tahoma" w:eastAsia="Times New Roman" w:hAnsi="Tahoma" w:cs="Tahoma"/>
          <w:color w:val="000000"/>
          <w:lang w:eastAsia="pt-PT"/>
        </w:rPr>
        <w:t> Cf. Francisco, </w:t>
      </w:r>
      <w:hyperlink r:id="rId5" w:history="1">
        <w:r w:rsidRPr="002410C9">
          <w:rPr>
            <w:rFonts w:ascii="Tahoma" w:eastAsia="Times New Roman" w:hAnsi="Tahoma" w:cs="Tahoma"/>
            <w:i/>
            <w:iCs/>
            <w:color w:val="000000"/>
            <w:u w:val="single"/>
            <w:lang w:eastAsia="pt-PT"/>
          </w:rPr>
          <w:t>Vídeo-mensagem por ocasião da LXXV Sessão da Assembleia Geral das Nações Unidas</w:t>
        </w:r>
      </w:hyperlink>
      <w:proofErr w:type="gramStart"/>
      <w:r w:rsidRPr="002410C9">
        <w:rPr>
          <w:rFonts w:ascii="Tahoma" w:eastAsia="Times New Roman" w:hAnsi="Tahoma" w:cs="Tahoma"/>
          <w:color w:val="000000"/>
          <w:lang w:eastAsia="pt-PT"/>
        </w:rPr>
        <w:t> (25</w:t>
      </w:r>
      <w:proofErr w:type="gramEnd"/>
      <w:r w:rsidRPr="002410C9">
        <w:rPr>
          <w:rFonts w:ascii="Tahoma" w:eastAsia="Times New Roman" w:hAnsi="Tahoma" w:cs="Tahoma"/>
          <w:color w:val="000000"/>
          <w:lang w:eastAsia="pt-PT"/>
        </w:rPr>
        <w:t xml:space="preserve"> de </w:t>
      </w:r>
      <w:proofErr w:type="spellStart"/>
      <w:r w:rsidRPr="002410C9">
        <w:rPr>
          <w:rFonts w:ascii="Tahoma" w:eastAsia="Times New Roman" w:hAnsi="Tahoma" w:cs="Tahoma"/>
          <w:color w:val="000000"/>
          <w:lang w:eastAsia="pt-PT"/>
        </w:rPr>
        <w:t>setembro</w:t>
      </w:r>
      <w:proofErr w:type="spellEnd"/>
      <w:r w:rsidRPr="002410C9">
        <w:rPr>
          <w:rFonts w:ascii="Tahoma" w:eastAsia="Times New Roman" w:hAnsi="Tahoma" w:cs="Tahoma"/>
          <w:color w:val="000000"/>
          <w:lang w:eastAsia="pt-PT"/>
        </w:rPr>
        <w:t xml:space="preserve"> de 2020).</w:t>
      </w:r>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lastRenderedPageBreak/>
        <w:t>* A expressão «cultura do cuidado» aparece na encíclica </w:t>
      </w:r>
      <w:proofErr w:type="spellStart"/>
      <w:r w:rsidRPr="002410C9">
        <w:rPr>
          <w:rFonts w:ascii="Tahoma" w:eastAsia="Times New Roman" w:hAnsi="Tahoma" w:cs="Tahoma"/>
          <w:i/>
          <w:iCs/>
          <w:color w:val="000000"/>
          <w:lang w:eastAsia="pt-PT"/>
        </w:rPr>
        <w:t>Laudato</w:t>
      </w:r>
      <w:proofErr w:type="spellEnd"/>
      <w:r w:rsidRPr="002410C9">
        <w:rPr>
          <w:rFonts w:ascii="Tahoma" w:eastAsia="Times New Roman" w:hAnsi="Tahoma" w:cs="Tahoma"/>
          <w:i/>
          <w:iCs/>
          <w:color w:val="000000"/>
          <w:lang w:eastAsia="pt-PT"/>
        </w:rPr>
        <w:t xml:space="preserve"> si’</w:t>
      </w:r>
      <w:r w:rsidRPr="002410C9">
        <w:rPr>
          <w:rFonts w:ascii="Tahoma" w:eastAsia="Times New Roman" w:hAnsi="Tahoma" w:cs="Tahoma"/>
          <w:color w:val="000000"/>
          <w:lang w:eastAsia="pt-PT"/>
        </w:rPr>
        <w:t>: «o amor social impele-nos a pensar em grandes estratégias que detenham eficazmente a degradação ambiental e incentivem uma </w:t>
      </w:r>
      <w:r w:rsidRPr="002410C9">
        <w:rPr>
          <w:rFonts w:ascii="Tahoma" w:eastAsia="Times New Roman" w:hAnsi="Tahoma" w:cs="Tahoma"/>
          <w:i/>
          <w:iCs/>
          <w:color w:val="000000"/>
          <w:lang w:eastAsia="pt-PT"/>
        </w:rPr>
        <w:t>cultura do cuidado</w:t>
      </w:r>
      <w:r w:rsidRPr="002410C9">
        <w:rPr>
          <w:rFonts w:ascii="Tahoma" w:eastAsia="Times New Roman" w:hAnsi="Tahoma" w:cs="Tahoma"/>
          <w:color w:val="000000"/>
          <w:lang w:eastAsia="pt-PT"/>
        </w:rPr>
        <w:t> que permeie toda a sociedade» (n. 231). Veja-se também o número 229.</w:t>
      </w:r>
    </w:p>
    <w:bookmarkStart w:id="28" w:name="_ftn2"/>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"_ftnref2"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[2]</w:t>
      </w:r>
      <w:r w:rsidRPr="002410C9">
        <w:rPr>
          <w:rFonts w:ascii="Tahoma" w:eastAsia="Times New Roman" w:hAnsi="Tahoma" w:cs="Tahoma"/>
          <w:color w:val="000000"/>
          <w:lang w:eastAsia="pt-PT"/>
        </w:rPr>
        <w:fldChar w:fldCharType="end"/>
      </w:r>
      <w:bookmarkEnd w:id="28"/>
      <w:r w:rsidRPr="002410C9">
        <w:rPr>
          <w:rFonts w:ascii="Tahoma" w:eastAsia="Times New Roman" w:hAnsi="Tahoma" w:cs="Tahoma"/>
          <w:color w:val="000000"/>
          <w:lang w:eastAsia="pt-PT"/>
        </w:rPr>
        <w:t> Cf. Francisco, Carta enc. </w:t>
      </w:r>
      <w:proofErr w:type="spellStart"/>
      <w:r w:rsidRPr="002410C9">
        <w:rPr>
          <w:rFonts w:ascii="Tahoma" w:eastAsia="Times New Roman" w:hAnsi="Tahoma" w:cs="Tahoma"/>
          <w:i/>
          <w:iCs/>
          <w:color w:val="000000"/>
          <w:lang w:eastAsia="pt-PT"/>
        </w:rPr>
        <w:fldChar w:fldCharType="begin"/>
      </w:r>
      <w:r w:rsidRPr="002410C9">
        <w:rPr>
          <w:rFonts w:ascii="Tahoma" w:eastAsia="Times New Roman" w:hAnsi="Tahoma" w:cs="Tahoma"/>
          <w:i/>
          <w:iCs/>
          <w:color w:val="000000"/>
          <w:lang w:eastAsia="pt-PT"/>
        </w:rPr>
        <w:instrText xml:space="preserve"> HYPERLINK "http://www.vatican.va/content/francesco/pt/encyclicals/documents/papa-francesco_20150524_enciclica-laudato-si.html" </w:instrText>
      </w:r>
      <w:r w:rsidRPr="002410C9">
        <w:rPr>
          <w:rFonts w:ascii="Tahoma" w:eastAsia="Times New Roman" w:hAnsi="Tahoma" w:cs="Tahoma"/>
          <w:i/>
          <w:iCs/>
          <w:color w:val="000000"/>
          <w:lang w:eastAsia="pt-PT"/>
        </w:rPr>
        <w:fldChar w:fldCharType="separate"/>
      </w:r>
      <w:r w:rsidRPr="002410C9">
        <w:rPr>
          <w:rFonts w:ascii="Tahoma" w:eastAsia="Times New Roman" w:hAnsi="Tahoma" w:cs="Tahoma"/>
          <w:i/>
          <w:iCs/>
          <w:color w:val="000000"/>
          <w:u w:val="single"/>
          <w:lang w:eastAsia="pt-PT"/>
        </w:rPr>
        <w:t>Laudato</w:t>
      </w:r>
      <w:proofErr w:type="spellEnd"/>
      <w:r w:rsidRPr="002410C9">
        <w:rPr>
          <w:rFonts w:ascii="Tahoma" w:eastAsia="Times New Roman" w:hAnsi="Tahoma" w:cs="Tahoma"/>
          <w:i/>
          <w:iCs/>
          <w:color w:val="000000"/>
          <w:u w:val="single"/>
          <w:lang w:eastAsia="pt-PT"/>
        </w:rPr>
        <w:t xml:space="preserve"> si’</w:t>
      </w:r>
      <w:r w:rsidRPr="002410C9">
        <w:rPr>
          <w:rFonts w:ascii="Tahoma" w:eastAsia="Times New Roman" w:hAnsi="Tahoma" w:cs="Tahoma"/>
          <w:i/>
          <w:iCs/>
          <w:color w:val="000000"/>
          <w:lang w:eastAsia="pt-PT"/>
        </w:rPr>
        <w:fldChar w:fldCharType="end"/>
      </w:r>
      <w:proofErr w:type="gramStart"/>
      <w:r w:rsidRPr="002410C9">
        <w:rPr>
          <w:rFonts w:ascii="Tahoma" w:eastAsia="Times New Roman" w:hAnsi="Tahoma" w:cs="Tahoma"/>
          <w:color w:val="000000"/>
          <w:lang w:eastAsia="pt-PT"/>
        </w:rPr>
        <w:t> (24</w:t>
      </w:r>
      <w:proofErr w:type="gramEnd"/>
      <w:r w:rsidRPr="002410C9">
        <w:rPr>
          <w:rFonts w:ascii="Tahoma" w:eastAsia="Times New Roman" w:hAnsi="Tahoma" w:cs="Tahoma"/>
          <w:color w:val="000000"/>
          <w:lang w:eastAsia="pt-PT"/>
        </w:rPr>
        <w:t xml:space="preserve"> de </w:t>
      </w:r>
      <w:proofErr w:type="spellStart"/>
      <w:r w:rsidRPr="002410C9">
        <w:rPr>
          <w:rFonts w:ascii="Tahoma" w:eastAsia="Times New Roman" w:hAnsi="Tahoma" w:cs="Tahoma"/>
          <w:color w:val="000000"/>
          <w:lang w:eastAsia="pt-PT"/>
        </w:rPr>
        <w:t>maio</w:t>
      </w:r>
      <w:proofErr w:type="spellEnd"/>
      <w:r w:rsidRPr="002410C9">
        <w:rPr>
          <w:rFonts w:ascii="Tahoma" w:eastAsia="Times New Roman" w:hAnsi="Tahoma" w:cs="Tahoma"/>
          <w:color w:val="000000"/>
          <w:lang w:eastAsia="pt-PT"/>
        </w:rPr>
        <w:t xml:space="preserve"> de 2015), 67</w:t>
      </w:r>
    </w:p>
    <w:bookmarkStart w:id="29" w:name="_ftn3"/>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"_ftnref3"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[3]</w:t>
      </w:r>
      <w:r w:rsidRPr="002410C9">
        <w:rPr>
          <w:rFonts w:ascii="Tahoma" w:eastAsia="Times New Roman" w:hAnsi="Tahoma" w:cs="Tahoma"/>
          <w:color w:val="000000"/>
          <w:lang w:eastAsia="pt-PT"/>
        </w:rPr>
        <w:fldChar w:fldCharType="end"/>
      </w:r>
      <w:bookmarkEnd w:id="29"/>
      <w:r w:rsidRPr="002410C9">
        <w:rPr>
          <w:rFonts w:ascii="Tahoma" w:eastAsia="Times New Roman" w:hAnsi="Tahoma" w:cs="Tahoma"/>
          <w:color w:val="000000"/>
          <w:lang w:eastAsia="pt-PT"/>
        </w:rPr>
        <w:t> Cf. Francisco,</w:t>
      </w:r>
      <w:r w:rsidRPr="002410C9">
        <w:rPr>
          <w:rFonts w:ascii="Tahoma" w:eastAsia="Times New Roman" w:hAnsi="Tahoma" w:cs="Tahoma"/>
          <w:i/>
          <w:iCs/>
          <w:color w:val="000000"/>
          <w:lang w:eastAsia="pt-PT"/>
        </w:rPr>
        <w:t> </w:t>
      </w:r>
      <w:r w:rsidRPr="002410C9">
        <w:rPr>
          <w:rFonts w:ascii="Tahoma" w:eastAsia="Times New Roman" w:hAnsi="Tahoma" w:cs="Tahoma"/>
          <w:color w:val="000000"/>
          <w:lang w:eastAsia="pt-PT"/>
        </w:rPr>
        <w:t>«Fraternidade, fundamento e caminho para a paz»</w:t>
      </w:r>
      <w:r w:rsidRPr="002410C9">
        <w:rPr>
          <w:rFonts w:ascii="Tahoma" w:eastAsia="Times New Roman" w:hAnsi="Tahoma" w:cs="Tahoma"/>
          <w:i/>
          <w:iCs/>
          <w:color w:val="000000"/>
          <w:lang w:eastAsia="pt-PT"/>
        </w:rPr>
        <w:t>, </w:t>
      </w:r>
      <w:hyperlink r:id="rId6" w:history="1">
        <w:r w:rsidRPr="002410C9">
          <w:rPr>
            <w:rFonts w:ascii="Tahoma" w:eastAsia="Times New Roman" w:hAnsi="Tahoma" w:cs="Tahoma"/>
            <w:i/>
            <w:iCs/>
            <w:color w:val="000000"/>
            <w:u w:val="single"/>
            <w:lang w:eastAsia="pt-PT"/>
          </w:rPr>
          <w:t>Mensagem para a celebração do XLVII Dia Mundial da Paz</w:t>
        </w:r>
      </w:hyperlink>
      <w:proofErr w:type="gramStart"/>
      <w:r w:rsidRPr="002410C9">
        <w:rPr>
          <w:rFonts w:ascii="Tahoma" w:eastAsia="Times New Roman" w:hAnsi="Tahoma" w:cs="Tahoma"/>
          <w:color w:val="000000"/>
          <w:lang w:eastAsia="pt-PT"/>
        </w:rPr>
        <w:t> (1</w:t>
      </w:r>
      <w:proofErr w:type="gramEnd"/>
      <w:r w:rsidRPr="002410C9">
        <w:rPr>
          <w:rFonts w:ascii="Tahoma" w:eastAsia="Times New Roman" w:hAnsi="Tahoma" w:cs="Tahoma"/>
          <w:color w:val="000000"/>
          <w:lang w:eastAsia="pt-PT"/>
        </w:rPr>
        <w:t xml:space="preserve"> de </w:t>
      </w:r>
      <w:proofErr w:type="spellStart"/>
      <w:r w:rsidRPr="002410C9">
        <w:rPr>
          <w:rFonts w:ascii="Tahoma" w:eastAsia="Times New Roman" w:hAnsi="Tahoma" w:cs="Tahoma"/>
          <w:color w:val="000000"/>
          <w:lang w:eastAsia="pt-PT"/>
        </w:rPr>
        <w:t>janeiro</w:t>
      </w:r>
      <w:proofErr w:type="spellEnd"/>
      <w:r w:rsidRPr="002410C9">
        <w:rPr>
          <w:rFonts w:ascii="Tahoma" w:eastAsia="Times New Roman" w:hAnsi="Tahoma" w:cs="Tahoma"/>
          <w:color w:val="000000"/>
          <w:lang w:eastAsia="pt-PT"/>
        </w:rPr>
        <w:t xml:space="preserve"> de 2014), 2.</w:t>
      </w:r>
    </w:p>
    <w:bookmarkStart w:id="30" w:name="_ftn4"/>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"_ftnref4"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[4]</w:t>
      </w:r>
      <w:r w:rsidRPr="002410C9">
        <w:rPr>
          <w:rFonts w:ascii="Tahoma" w:eastAsia="Times New Roman" w:hAnsi="Tahoma" w:cs="Tahoma"/>
          <w:color w:val="000000"/>
          <w:lang w:eastAsia="pt-PT"/>
        </w:rPr>
        <w:fldChar w:fldCharType="end"/>
      </w:r>
      <w:bookmarkEnd w:id="30"/>
      <w:r w:rsidRPr="002410C9">
        <w:rPr>
          <w:rFonts w:ascii="Tahoma" w:eastAsia="Times New Roman" w:hAnsi="Tahoma" w:cs="Tahoma"/>
          <w:color w:val="000000"/>
          <w:lang w:eastAsia="pt-PT"/>
        </w:rPr>
        <w:t> Francisco, Carta enc. </w:t>
      </w:r>
      <w:proofErr w:type="spellStart"/>
      <w:r w:rsidRPr="002410C9">
        <w:rPr>
          <w:rFonts w:ascii="Tahoma" w:eastAsia="Times New Roman" w:hAnsi="Tahoma" w:cs="Tahoma"/>
          <w:i/>
          <w:iCs/>
          <w:color w:val="000000"/>
          <w:lang w:eastAsia="pt-PT"/>
        </w:rPr>
        <w:fldChar w:fldCharType="begin"/>
      </w:r>
      <w:r w:rsidRPr="002410C9">
        <w:rPr>
          <w:rFonts w:ascii="Tahoma" w:eastAsia="Times New Roman" w:hAnsi="Tahoma" w:cs="Tahoma"/>
          <w:i/>
          <w:iCs/>
          <w:color w:val="000000"/>
          <w:lang w:eastAsia="pt-PT"/>
        </w:rPr>
        <w:instrText xml:space="preserve"> HYPERLINK "http://www.vatican.va/content/francesco/pt/encyclicals/documents/papa-francesco_20150524_enciclica-laudato-si.html" </w:instrText>
      </w:r>
      <w:r w:rsidRPr="002410C9">
        <w:rPr>
          <w:rFonts w:ascii="Tahoma" w:eastAsia="Times New Roman" w:hAnsi="Tahoma" w:cs="Tahoma"/>
          <w:i/>
          <w:iCs/>
          <w:color w:val="000000"/>
          <w:lang w:eastAsia="pt-PT"/>
        </w:rPr>
        <w:fldChar w:fldCharType="separate"/>
      </w:r>
      <w:r w:rsidRPr="002410C9">
        <w:rPr>
          <w:rFonts w:ascii="Tahoma" w:eastAsia="Times New Roman" w:hAnsi="Tahoma" w:cs="Tahoma"/>
          <w:i/>
          <w:iCs/>
          <w:color w:val="000000"/>
          <w:u w:val="single"/>
          <w:lang w:eastAsia="pt-PT"/>
        </w:rPr>
        <w:t>Laudato</w:t>
      </w:r>
      <w:proofErr w:type="spellEnd"/>
      <w:r w:rsidRPr="002410C9">
        <w:rPr>
          <w:rFonts w:ascii="Tahoma" w:eastAsia="Times New Roman" w:hAnsi="Tahoma" w:cs="Tahoma"/>
          <w:i/>
          <w:iCs/>
          <w:color w:val="000000"/>
          <w:u w:val="single"/>
          <w:lang w:eastAsia="pt-PT"/>
        </w:rPr>
        <w:t xml:space="preserve"> si’</w:t>
      </w:r>
      <w:r w:rsidRPr="002410C9">
        <w:rPr>
          <w:rFonts w:ascii="Tahoma" w:eastAsia="Times New Roman" w:hAnsi="Tahoma" w:cs="Tahoma"/>
          <w:i/>
          <w:iCs/>
          <w:color w:val="000000"/>
          <w:lang w:eastAsia="pt-PT"/>
        </w:rPr>
        <w:fldChar w:fldCharType="end"/>
      </w:r>
      <w:proofErr w:type="gramStart"/>
      <w:r w:rsidRPr="002410C9">
        <w:rPr>
          <w:rFonts w:ascii="Tahoma" w:eastAsia="Times New Roman" w:hAnsi="Tahoma" w:cs="Tahoma"/>
          <w:i/>
          <w:iCs/>
          <w:color w:val="000000"/>
          <w:lang w:eastAsia="pt-PT"/>
        </w:rPr>
        <w:t> </w:t>
      </w:r>
      <w:r w:rsidRPr="002410C9">
        <w:rPr>
          <w:rFonts w:ascii="Tahoma" w:eastAsia="Times New Roman" w:hAnsi="Tahoma" w:cs="Tahoma"/>
          <w:color w:val="000000"/>
          <w:lang w:eastAsia="pt-PT"/>
        </w:rPr>
        <w:t>(24</w:t>
      </w:r>
      <w:proofErr w:type="gramEnd"/>
      <w:r w:rsidRPr="002410C9">
        <w:rPr>
          <w:rFonts w:ascii="Tahoma" w:eastAsia="Times New Roman" w:hAnsi="Tahoma" w:cs="Tahoma"/>
          <w:color w:val="000000"/>
          <w:lang w:eastAsia="pt-PT"/>
        </w:rPr>
        <w:t xml:space="preserve"> de </w:t>
      </w:r>
      <w:proofErr w:type="spellStart"/>
      <w:r w:rsidRPr="002410C9">
        <w:rPr>
          <w:rFonts w:ascii="Tahoma" w:eastAsia="Times New Roman" w:hAnsi="Tahoma" w:cs="Tahoma"/>
          <w:color w:val="000000"/>
          <w:lang w:eastAsia="pt-PT"/>
        </w:rPr>
        <w:t>maio</w:t>
      </w:r>
      <w:proofErr w:type="spellEnd"/>
      <w:r w:rsidRPr="002410C9">
        <w:rPr>
          <w:rFonts w:ascii="Tahoma" w:eastAsia="Times New Roman" w:hAnsi="Tahoma" w:cs="Tahoma"/>
          <w:color w:val="000000"/>
          <w:lang w:eastAsia="pt-PT"/>
        </w:rPr>
        <w:t xml:space="preserve"> de 2015), 70.</w:t>
      </w:r>
    </w:p>
    <w:bookmarkStart w:id="31" w:name="_ftn5"/>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"_ftnref5"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[5]</w:t>
      </w:r>
      <w:r w:rsidRPr="002410C9">
        <w:rPr>
          <w:rFonts w:ascii="Tahoma" w:eastAsia="Times New Roman" w:hAnsi="Tahoma" w:cs="Tahoma"/>
          <w:color w:val="000000"/>
          <w:lang w:eastAsia="pt-PT"/>
        </w:rPr>
        <w:fldChar w:fldCharType="end"/>
      </w:r>
      <w:bookmarkEnd w:id="31"/>
      <w:r w:rsidRPr="002410C9">
        <w:rPr>
          <w:rFonts w:ascii="Tahoma" w:eastAsia="Times New Roman" w:hAnsi="Tahoma" w:cs="Tahoma"/>
          <w:color w:val="000000"/>
          <w:lang w:eastAsia="pt-PT"/>
        </w:rPr>
        <w:t> </w:t>
      </w:r>
      <w:proofErr w:type="spellStart"/>
      <w:r w:rsidRPr="002410C9">
        <w:rPr>
          <w:rFonts w:ascii="Tahoma" w:eastAsia="Times New Roman" w:hAnsi="Tahoma" w:cs="Tahoma"/>
          <w:color w:val="000000"/>
          <w:lang w:eastAsia="pt-PT"/>
        </w:rPr>
        <w:t>Pont</w:t>
      </w:r>
      <w:proofErr w:type="spellEnd"/>
      <w:r w:rsidRPr="002410C9">
        <w:rPr>
          <w:rFonts w:ascii="Tahoma" w:eastAsia="Times New Roman" w:hAnsi="Tahoma" w:cs="Tahoma"/>
          <w:color w:val="000000"/>
          <w:lang w:eastAsia="pt-PT"/>
        </w:rPr>
        <w:t>. Conselho «Justiça e Paz», </w:t>
      </w:r>
      <w:hyperlink r:id="rId7" w:history="1">
        <w:r w:rsidRPr="002410C9">
          <w:rPr>
            <w:rFonts w:ascii="Tahoma" w:eastAsia="Times New Roman" w:hAnsi="Tahoma" w:cs="Tahoma"/>
            <w:i/>
            <w:iCs/>
            <w:color w:val="000000"/>
            <w:u w:val="single"/>
            <w:lang w:eastAsia="pt-PT"/>
          </w:rPr>
          <w:t>Compêndio da Doutrina Social da Igreja</w:t>
        </w:r>
      </w:hyperlink>
      <w:r w:rsidRPr="002410C9">
        <w:rPr>
          <w:rFonts w:ascii="Tahoma" w:eastAsia="Times New Roman" w:hAnsi="Tahoma" w:cs="Tahoma"/>
          <w:i/>
          <w:iCs/>
          <w:color w:val="000000"/>
          <w:lang w:eastAsia="pt-PT"/>
        </w:rPr>
        <w:t>, </w:t>
      </w:r>
      <w:r w:rsidRPr="002410C9">
        <w:rPr>
          <w:rFonts w:ascii="Tahoma" w:eastAsia="Times New Roman" w:hAnsi="Tahoma" w:cs="Tahoma"/>
          <w:color w:val="000000"/>
          <w:lang w:eastAsia="pt-PT"/>
        </w:rPr>
        <w:t>n. 488.</w:t>
      </w:r>
    </w:p>
    <w:bookmarkStart w:id="32" w:name="_ftn6"/>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val="en-US" w:eastAsia="pt-PT"/>
        </w:rPr>
      </w:pPr>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val="en-US" w:eastAsia="pt-PT"/>
        </w:rPr>
        <w:instrText xml:space="preserve"> HYPERLINK "http://www.vatican.va/content/francesco/pt/messages/peace/documents/papa-francesco_20201208_messaggio-54giornatamondiale-pace2021.html" \l "_ftnref6"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val="en-US" w:eastAsia="pt-PT"/>
        </w:rPr>
        <w:t>[6]</w:t>
      </w:r>
      <w:r w:rsidRPr="002410C9">
        <w:rPr>
          <w:rFonts w:ascii="Tahoma" w:eastAsia="Times New Roman" w:hAnsi="Tahoma" w:cs="Tahoma"/>
          <w:color w:val="000000"/>
          <w:lang w:eastAsia="pt-PT"/>
        </w:rPr>
        <w:fldChar w:fldCharType="end"/>
      </w:r>
      <w:bookmarkEnd w:id="32"/>
      <w:r w:rsidRPr="002410C9">
        <w:rPr>
          <w:rFonts w:ascii="Tahoma" w:eastAsia="Times New Roman" w:hAnsi="Tahoma" w:cs="Tahoma"/>
          <w:i/>
          <w:iCs/>
          <w:color w:val="000000"/>
          <w:lang w:val="en-US" w:eastAsia="pt-PT"/>
        </w:rPr>
        <w:t> De officiis</w:t>
      </w:r>
      <w:r w:rsidRPr="002410C9">
        <w:rPr>
          <w:rFonts w:ascii="Tahoma" w:eastAsia="Times New Roman" w:hAnsi="Tahoma" w:cs="Tahoma"/>
          <w:color w:val="000000"/>
          <w:lang w:val="en-US" w:eastAsia="pt-PT"/>
        </w:rPr>
        <w:t>, 1, 28, 132: </w:t>
      </w:r>
      <w:r w:rsidRPr="002410C9">
        <w:rPr>
          <w:rFonts w:ascii="Tahoma" w:eastAsia="Times New Roman" w:hAnsi="Tahoma" w:cs="Tahoma"/>
          <w:i/>
          <w:iCs/>
          <w:color w:val="000000"/>
          <w:lang w:val="en-US" w:eastAsia="pt-PT"/>
        </w:rPr>
        <w:t>PL</w:t>
      </w:r>
      <w:r w:rsidRPr="002410C9">
        <w:rPr>
          <w:rFonts w:ascii="Tahoma" w:eastAsia="Times New Roman" w:hAnsi="Tahoma" w:cs="Tahoma"/>
          <w:color w:val="000000"/>
          <w:lang w:val="en-US" w:eastAsia="pt-PT"/>
        </w:rPr>
        <w:t> 16, 67.</w:t>
      </w:r>
    </w:p>
    <w:bookmarkStart w:id="33" w:name="_ftn7"/>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val="en-US" w:eastAsia="pt-PT"/>
        </w:rPr>
      </w:pPr>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val="en-US" w:eastAsia="pt-PT"/>
        </w:rPr>
        <w:instrText xml:space="preserve"> HYPERLINK "http://www.vatican.va/content/francesco/pt/messages/peace/documents/papa-francesco_20201208_messaggio-54giornatamondiale-pace2021.html" \l "_ftnref7"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val="en-US" w:eastAsia="pt-PT"/>
        </w:rPr>
        <w:t>[7]</w:t>
      </w:r>
      <w:r w:rsidRPr="002410C9">
        <w:rPr>
          <w:rFonts w:ascii="Tahoma" w:eastAsia="Times New Roman" w:hAnsi="Tahoma" w:cs="Tahoma"/>
          <w:color w:val="000000"/>
          <w:lang w:eastAsia="pt-PT"/>
        </w:rPr>
        <w:fldChar w:fldCharType="end"/>
      </w:r>
      <w:bookmarkEnd w:id="33"/>
      <w:r w:rsidRPr="002410C9">
        <w:rPr>
          <w:rFonts w:ascii="Tahoma" w:eastAsia="Times New Roman" w:hAnsi="Tahoma" w:cs="Tahoma"/>
          <w:color w:val="000000"/>
          <w:lang w:val="en-US" w:eastAsia="pt-PT"/>
        </w:rPr>
        <w:t> K. Bihlmeyer – H. Tüchle, </w:t>
      </w:r>
      <w:r w:rsidRPr="002410C9">
        <w:rPr>
          <w:rFonts w:ascii="Tahoma" w:eastAsia="Times New Roman" w:hAnsi="Tahoma" w:cs="Tahoma"/>
          <w:i/>
          <w:iCs/>
          <w:color w:val="000000"/>
          <w:lang w:val="en-US" w:eastAsia="pt-PT"/>
        </w:rPr>
        <w:t>Church History, </w:t>
      </w:r>
      <w:r w:rsidRPr="002410C9">
        <w:rPr>
          <w:rFonts w:ascii="Tahoma" w:eastAsia="Times New Roman" w:hAnsi="Tahoma" w:cs="Tahoma"/>
          <w:color w:val="000000"/>
          <w:lang w:val="en-US" w:eastAsia="pt-PT"/>
        </w:rPr>
        <w:t>vol.1 (Westminster, The Newman Press, 1958), 373-374.</w:t>
      </w:r>
    </w:p>
    <w:bookmarkStart w:id="34" w:name="_ftn8"/>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"_ftnref8"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[8]</w:t>
      </w:r>
      <w:r w:rsidRPr="002410C9">
        <w:rPr>
          <w:rFonts w:ascii="Tahoma" w:eastAsia="Times New Roman" w:hAnsi="Tahoma" w:cs="Tahoma"/>
          <w:color w:val="000000"/>
          <w:lang w:eastAsia="pt-PT"/>
        </w:rPr>
        <w:fldChar w:fldCharType="end"/>
      </w:r>
      <w:bookmarkEnd w:id="34"/>
      <w:r w:rsidRPr="002410C9">
        <w:rPr>
          <w:rFonts w:ascii="Tahoma" w:eastAsia="Times New Roman" w:hAnsi="Tahoma" w:cs="Tahoma"/>
          <w:color w:val="000000"/>
          <w:lang w:eastAsia="pt-PT"/>
        </w:rPr>
        <w:t> Francisco, </w:t>
      </w:r>
      <w:hyperlink r:id="rId8" w:history="1">
        <w:r w:rsidRPr="002410C9">
          <w:rPr>
            <w:rFonts w:ascii="Tahoma" w:eastAsia="Times New Roman" w:hAnsi="Tahoma" w:cs="Tahoma"/>
            <w:i/>
            <w:iCs/>
            <w:color w:val="000000"/>
            <w:u w:val="single"/>
            <w:lang w:eastAsia="pt-PT"/>
          </w:rPr>
          <w:t xml:space="preserve">Discurso aos participantes no Congresso promovido pelo </w:t>
        </w:r>
        <w:proofErr w:type="spellStart"/>
        <w:r w:rsidRPr="002410C9">
          <w:rPr>
            <w:rFonts w:ascii="Tahoma" w:eastAsia="Times New Roman" w:hAnsi="Tahoma" w:cs="Tahoma"/>
            <w:i/>
            <w:iCs/>
            <w:color w:val="000000"/>
            <w:u w:val="single"/>
            <w:lang w:eastAsia="pt-PT"/>
          </w:rPr>
          <w:t>Dicastério</w:t>
        </w:r>
        <w:proofErr w:type="spellEnd"/>
        <w:r w:rsidRPr="002410C9">
          <w:rPr>
            <w:rFonts w:ascii="Tahoma" w:eastAsia="Times New Roman" w:hAnsi="Tahoma" w:cs="Tahoma"/>
            <w:i/>
            <w:iCs/>
            <w:color w:val="000000"/>
            <w:u w:val="single"/>
            <w:lang w:eastAsia="pt-PT"/>
          </w:rPr>
          <w:t xml:space="preserve"> para o Serviço do Desenvolvimento Humano Integral, no cinquentenário da «</w:t>
        </w:r>
        <w:proofErr w:type="spellStart"/>
        <w:r w:rsidRPr="002410C9">
          <w:rPr>
            <w:rFonts w:ascii="Tahoma" w:eastAsia="Times New Roman" w:hAnsi="Tahoma" w:cs="Tahoma"/>
            <w:color w:val="000000"/>
            <w:u w:val="single"/>
            <w:lang w:eastAsia="pt-PT"/>
          </w:rPr>
          <w:t>Populorum</w:t>
        </w:r>
        <w:proofErr w:type="spellEnd"/>
        <w:r w:rsidRPr="002410C9">
          <w:rPr>
            <w:rFonts w:ascii="Tahoma" w:eastAsia="Times New Roman" w:hAnsi="Tahoma" w:cs="Tahoma"/>
            <w:color w:val="000000"/>
            <w:u w:val="single"/>
            <w:lang w:eastAsia="pt-PT"/>
          </w:rPr>
          <w:t xml:space="preserve"> </w:t>
        </w:r>
        <w:proofErr w:type="spellStart"/>
        <w:r w:rsidRPr="002410C9">
          <w:rPr>
            <w:rFonts w:ascii="Tahoma" w:eastAsia="Times New Roman" w:hAnsi="Tahoma" w:cs="Tahoma"/>
            <w:color w:val="000000"/>
            <w:u w:val="single"/>
            <w:lang w:eastAsia="pt-PT"/>
          </w:rPr>
          <w:t>progressio</w:t>
        </w:r>
        <w:proofErr w:type="spellEnd"/>
        <w:r w:rsidRPr="002410C9">
          <w:rPr>
            <w:rFonts w:ascii="Tahoma" w:eastAsia="Times New Roman" w:hAnsi="Tahoma" w:cs="Tahoma"/>
            <w:i/>
            <w:iCs/>
            <w:color w:val="000000"/>
            <w:u w:val="single"/>
            <w:lang w:eastAsia="pt-PT"/>
          </w:rPr>
          <w:t>»</w:t>
        </w:r>
      </w:hyperlink>
      <w:r w:rsidRPr="002410C9">
        <w:rPr>
          <w:rFonts w:ascii="Tahoma" w:eastAsia="Times New Roman" w:hAnsi="Tahoma" w:cs="Tahoma"/>
          <w:color w:val="000000"/>
          <w:lang w:eastAsia="pt-PT"/>
        </w:rPr>
        <w:t xml:space="preserve"> (4 de </w:t>
      </w:r>
      <w:proofErr w:type="spellStart"/>
      <w:r w:rsidRPr="002410C9">
        <w:rPr>
          <w:rFonts w:ascii="Tahoma" w:eastAsia="Times New Roman" w:hAnsi="Tahoma" w:cs="Tahoma"/>
          <w:color w:val="000000"/>
          <w:lang w:eastAsia="pt-PT"/>
        </w:rPr>
        <w:t>abril</w:t>
      </w:r>
      <w:proofErr w:type="spellEnd"/>
      <w:r w:rsidRPr="002410C9">
        <w:rPr>
          <w:rFonts w:ascii="Tahoma" w:eastAsia="Times New Roman" w:hAnsi="Tahoma" w:cs="Tahoma"/>
          <w:color w:val="000000"/>
          <w:lang w:eastAsia="pt-PT"/>
        </w:rPr>
        <w:t xml:space="preserve"> de 2017).</w:t>
      </w:r>
    </w:p>
    <w:bookmarkStart w:id="35" w:name="_ftn9"/>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"_ftnref9"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[9]</w:t>
      </w:r>
      <w:r w:rsidRPr="002410C9">
        <w:rPr>
          <w:rFonts w:ascii="Tahoma" w:eastAsia="Times New Roman" w:hAnsi="Tahoma" w:cs="Tahoma"/>
          <w:color w:val="000000"/>
          <w:lang w:eastAsia="pt-PT"/>
        </w:rPr>
        <w:fldChar w:fldCharType="end"/>
      </w:r>
      <w:bookmarkEnd w:id="35"/>
      <w:r w:rsidRPr="002410C9">
        <w:rPr>
          <w:rFonts w:ascii="Tahoma" w:eastAsia="Times New Roman" w:hAnsi="Tahoma" w:cs="Tahoma"/>
          <w:color w:val="000000"/>
          <w:lang w:eastAsia="pt-PT"/>
        </w:rPr>
        <w:t> Francisco, </w:t>
      </w:r>
      <w:hyperlink r:id="rId9" w:history="1">
        <w:r w:rsidRPr="002410C9">
          <w:rPr>
            <w:rFonts w:ascii="Tahoma" w:eastAsia="Times New Roman" w:hAnsi="Tahoma" w:cs="Tahoma"/>
            <w:i/>
            <w:iCs/>
            <w:color w:val="000000"/>
            <w:u w:val="single"/>
            <w:lang w:eastAsia="pt-PT"/>
          </w:rPr>
          <w:t>Mensagem à XXII Sessão da Conferência das Partes da Convenção-Quadro das Nações Unidas sobre as Mudanças Climáticas (COP22)</w:t>
        </w:r>
      </w:hyperlink>
      <w:r w:rsidRPr="002410C9">
        <w:rPr>
          <w:rFonts w:ascii="Tahoma" w:eastAsia="Times New Roman" w:hAnsi="Tahoma" w:cs="Tahoma"/>
          <w:color w:val="000000"/>
          <w:lang w:eastAsia="pt-PT"/>
        </w:rPr>
        <w:t xml:space="preserve"> (10 de </w:t>
      </w:r>
      <w:proofErr w:type="spellStart"/>
      <w:r w:rsidRPr="002410C9">
        <w:rPr>
          <w:rFonts w:ascii="Tahoma" w:eastAsia="Times New Roman" w:hAnsi="Tahoma" w:cs="Tahoma"/>
          <w:color w:val="000000"/>
          <w:lang w:eastAsia="pt-PT"/>
        </w:rPr>
        <w:t>novembro</w:t>
      </w:r>
      <w:proofErr w:type="spellEnd"/>
      <w:r w:rsidRPr="002410C9">
        <w:rPr>
          <w:rFonts w:ascii="Tahoma" w:eastAsia="Times New Roman" w:hAnsi="Tahoma" w:cs="Tahoma"/>
          <w:color w:val="000000"/>
          <w:lang w:eastAsia="pt-PT"/>
        </w:rPr>
        <w:t xml:space="preserve"> de 2016. Cf. Mesa </w:t>
      </w:r>
      <w:proofErr w:type="spellStart"/>
      <w:r w:rsidRPr="002410C9">
        <w:rPr>
          <w:rFonts w:ascii="Tahoma" w:eastAsia="Times New Roman" w:hAnsi="Tahoma" w:cs="Tahoma"/>
          <w:color w:val="000000"/>
          <w:lang w:eastAsia="pt-PT"/>
        </w:rPr>
        <w:t>Interdicasterial</w:t>
      </w:r>
      <w:proofErr w:type="spellEnd"/>
      <w:r w:rsidRPr="002410C9">
        <w:rPr>
          <w:rFonts w:ascii="Tahoma" w:eastAsia="Times New Roman" w:hAnsi="Tahoma" w:cs="Tahoma"/>
          <w:color w:val="000000"/>
          <w:lang w:eastAsia="pt-PT"/>
        </w:rPr>
        <w:t xml:space="preserve"> da Santa Sé sobre a ecologia integral, </w:t>
      </w:r>
      <w:r w:rsidRPr="002410C9">
        <w:rPr>
          <w:rFonts w:ascii="Tahoma" w:eastAsia="Times New Roman" w:hAnsi="Tahoma" w:cs="Tahoma"/>
          <w:i/>
          <w:iCs/>
          <w:color w:val="000000"/>
          <w:lang w:eastAsia="pt-PT"/>
        </w:rPr>
        <w:t xml:space="preserve">Em marcha pelo cuidado da casa comum; no V aniversário </w:t>
      </w:r>
      <w:proofErr w:type="gramStart"/>
      <w:r w:rsidRPr="002410C9">
        <w:rPr>
          <w:rFonts w:ascii="Tahoma" w:eastAsia="Times New Roman" w:hAnsi="Tahoma" w:cs="Tahoma"/>
          <w:i/>
          <w:iCs/>
          <w:color w:val="000000"/>
          <w:lang w:eastAsia="pt-PT"/>
        </w:rPr>
        <w:t>da </w:t>
      </w:r>
      <w:r w:rsidRPr="002410C9">
        <w:rPr>
          <w:rFonts w:ascii="Tahoma" w:eastAsia="Times New Roman" w:hAnsi="Tahoma" w:cs="Tahoma"/>
          <w:color w:val="000000"/>
          <w:lang w:eastAsia="pt-PT"/>
        </w:rPr>
        <w:t>«</w:t>
      </w:r>
      <w:proofErr w:type="spellStart"/>
      <w:r w:rsidRPr="002410C9">
        <w:rPr>
          <w:rFonts w:ascii="Tahoma" w:eastAsia="Times New Roman" w:hAnsi="Tahoma" w:cs="Tahoma"/>
          <w:color w:val="000000"/>
          <w:lang w:eastAsia="pt-PT"/>
        </w:rPr>
        <w:t>Laudato</w:t>
      </w:r>
      <w:proofErr w:type="spellEnd"/>
      <w:proofErr w:type="gramEnd"/>
      <w:r w:rsidRPr="002410C9">
        <w:rPr>
          <w:rFonts w:ascii="Tahoma" w:eastAsia="Times New Roman" w:hAnsi="Tahoma" w:cs="Tahoma"/>
          <w:color w:val="000000"/>
          <w:lang w:eastAsia="pt-PT"/>
        </w:rPr>
        <w:t xml:space="preserve"> si’» (LEV, 31 de </w:t>
      </w:r>
      <w:proofErr w:type="spellStart"/>
      <w:r w:rsidRPr="002410C9">
        <w:rPr>
          <w:rFonts w:ascii="Tahoma" w:eastAsia="Times New Roman" w:hAnsi="Tahoma" w:cs="Tahoma"/>
          <w:color w:val="000000"/>
          <w:lang w:eastAsia="pt-PT"/>
        </w:rPr>
        <w:t>maio</w:t>
      </w:r>
      <w:proofErr w:type="spellEnd"/>
      <w:r w:rsidRPr="002410C9">
        <w:rPr>
          <w:rFonts w:ascii="Tahoma" w:eastAsia="Times New Roman" w:hAnsi="Tahoma" w:cs="Tahoma"/>
          <w:color w:val="000000"/>
          <w:lang w:eastAsia="pt-PT"/>
        </w:rPr>
        <w:t xml:space="preserve"> de 2020).</w:t>
      </w:r>
    </w:p>
    <w:bookmarkStart w:id="36" w:name="_ftn10"/>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"_ftnref10"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[10]</w:t>
      </w:r>
      <w:r w:rsidRPr="002410C9">
        <w:rPr>
          <w:rFonts w:ascii="Tahoma" w:eastAsia="Times New Roman" w:hAnsi="Tahoma" w:cs="Tahoma"/>
          <w:color w:val="000000"/>
          <w:lang w:eastAsia="pt-PT"/>
        </w:rPr>
        <w:fldChar w:fldCharType="end"/>
      </w:r>
      <w:bookmarkEnd w:id="36"/>
      <w:r w:rsidRPr="002410C9">
        <w:rPr>
          <w:rFonts w:ascii="Tahoma" w:eastAsia="Times New Roman" w:hAnsi="Tahoma" w:cs="Tahoma"/>
          <w:color w:val="000000"/>
          <w:lang w:eastAsia="pt-PT"/>
        </w:rPr>
        <w:t> </w:t>
      </w:r>
      <w:proofErr w:type="spellStart"/>
      <w:r w:rsidRPr="002410C9">
        <w:rPr>
          <w:rFonts w:ascii="Tahoma" w:eastAsia="Times New Roman" w:hAnsi="Tahoma" w:cs="Tahoma"/>
          <w:color w:val="000000"/>
          <w:lang w:eastAsia="pt-PT"/>
        </w:rPr>
        <w:t>Conc</w:t>
      </w:r>
      <w:proofErr w:type="spellEnd"/>
      <w:r w:rsidRPr="002410C9">
        <w:rPr>
          <w:rFonts w:ascii="Tahoma" w:eastAsia="Times New Roman" w:hAnsi="Tahoma" w:cs="Tahoma"/>
          <w:color w:val="000000"/>
          <w:lang w:eastAsia="pt-PT"/>
        </w:rPr>
        <w:t xml:space="preserve">. </w:t>
      </w:r>
      <w:proofErr w:type="spellStart"/>
      <w:r w:rsidRPr="002410C9">
        <w:rPr>
          <w:rFonts w:ascii="Tahoma" w:eastAsia="Times New Roman" w:hAnsi="Tahoma" w:cs="Tahoma"/>
          <w:color w:val="000000"/>
          <w:lang w:eastAsia="pt-PT"/>
        </w:rPr>
        <w:t>Ecum</w:t>
      </w:r>
      <w:proofErr w:type="spellEnd"/>
      <w:r w:rsidRPr="002410C9">
        <w:rPr>
          <w:rFonts w:ascii="Tahoma" w:eastAsia="Times New Roman" w:hAnsi="Tahoma" w:cs="Tahoma"/>
          <w:color w:val="000000"/>
          <w:lang w:eastAsia="pt-PT"/>
        </w:rPr>
        <w:t xml:space="preserve">. </w:t>
      </w:r>
      <w:proofErr w:type="spellStart"/>
      <w:r w:rsidRPr="002410C9">
        <w:rPr>
          <w:rFonts w:ascii="Tahoma" w:eastAsia="Times New Roman" w:hAnsi="Tahoma" w:cs="Tahoma"/>
          <w:color w:val="000000"/>
          <w:lang w:eastAsia="pt-PT"/>
        </w:rPr>
        <w:t>Vat.</w:t>
      </w:r>
      <w:proofErr w:type="spellEnd"/>
      <w:r w:rsidRPr="002410C9">
        <w:rPr>
          <w:rFonts w:ascii="Tahoma" w:eastAsia="Times New Roman" w:hAnsi="Tahoma" w:cs="Tahoma"/>
          <w:color w:val="000000"/>
          <w:lang w:eastAsia="pt-PT"/>
        </w:rPr>
        <w:t xml:space="preserve"> II, </w:t>
      </w:r>
      <w:proofErr w:type="spellStart"/>
      <w:r w:rsidRPr="002410C9">
        <w:rPr>
          <w:rFonts w:ascii="Tahoma" w:eastAsia="Times New Roman" w:hAnsi="Tahoma" w:cs="Tahoma"/>
          <w:color w:val="000000"/>
          <w:lang w:eastAsia="pt-PT"/>
        </w:rPr>
        <w:t>Const</w:t>
      </w:r>
      <w:proofErr w:type="spellEnd"/>
      <w:r w:rsidRPr="002410C9">
        <w:rPr>
          <w:rFonts w:ascii="Tahoma" w:eastAsia="Times New Roman" w:hAnsi="Tahoma" w:cs="Tahoma"/>
          <w:color w:val="000000"/>
          <w:lang w:eastAsia="pt-PT"/>
        </w:rPr>
        <w:t xml:space="preserve">. </w:t>
      </w:r>
      <w:proofErr w:type="spellStart"/>
      <w:proofErr w:type="gramStart"/>
      <w:r w:rsidRPr="002410C9">
        <w:rPr>
          <w:rFonts w:ascii="Tahoma" w:eastAsia="Times New Roman" w:hAnsi="Tahoma" w:cs="Tahoma"/>
          <w:color w:val="000000"/>
          <w:lang w:eastAsia="pt-PT"/>
        </w:rPr>
        <w:t>past</w:t>
      </w:r>
      <w:proofErr w:type="spellEnd"/>
      <w:proofErr w:type="gramEnd"/>
      <w:r w:rsidRPr="002410C9">
        <w:rPr>
          <w:rFonts w:ascii="Tahoma" w:eastAsia="Times New Roman" w:hAnsi="Tahoma" w:cs="Tahoma"/>
          <w:color w:val="000000"/>
          <w:lang w:eastAsia="pt-PT"/>
        </w:rPr>
        <w:t xml:space="preserve">. </w:t>
      </w:r>
      <w:proofErr w:type="gramStart"/>
      <w:r w:rsidRPr="002410C9">
        <w:rPr>
          <w:rFonts w:ascii="Tahoma" w:eastAsia="Times New Roman" w:hAnsi="Tahoma" w:cs="Tahoma"/>
          <w:color w:val="000000"/>
          <w:lang w:eastAsia="pt-PT"/>
        </w:rPr>
        <w:t>sobre</w:t>
      </w:r>
      <w:proofErr w:type="gramEnd"/>
      <w:r w:rsidRPr="002410C9">
        <w:rPr>
          <w:rFonts w:ascii="Tahoma" w:eastAsia="Times New Roman" w:hAnsi="Tahoma" w:cs="Tahoma"/>
          <w:color w:val="000000"/>
          <w:lang w:eastAsia="pt-PT"/>
        </w:rPr>
        <w:t xml:space="preserve"> a Igreja no mundo contemporâneo</w:t>
      </w:r>
      <w:r w:rsidRPr="002410C9">
        <w:rPr>
          <w:rFonts w:ascii="Tahoma" w:eastAsia="Times New Roman" w:hAnsi="Tahoma" w:cs="Tahoma"/>
          <w:i/>
          <w:iCs/>
          <w:color w:val="000000"/>
          <w:lang w:eastAsia="pt-PT"/>
        </w:rPr>
        <w:t> </w:t>
      </w:r>
      <w:proofErr w:type="spellStart"/>
      <w:r w:rsidRPr="002410C9">
        <w:rPr>
          <w:rFonts w:ascii="Tahoma" w:eastAsia="Times New Roman" w:hAnsi="Tahoma" w:cs="Tahoma"/>
          <w:i/>
          <w:iCs/>
          <w:color w:val="000000"/>
          <w:lang w:eastAsia="pt-PT"/>
        </w:rPr>
        <w:fldChar w:fldCharType="begin"/>
      </w:r>
      <w:r w:rsidRPr="002410C9">
        <w:rPr>
          <w:rFonts w:ascii="Tahoma" w:eastAsia="Times New Roman" w:hAnsi="Tahoma" w:cs="Tahoma"/>
          <w:i/>
          <w:iCs/>
          <w:color w:val="000000"/>
          <w:lang w:eastAsia="pt-PT"/>
        </w:rPr>
        <w:instrText xml:space="preserve"> HYPERLINK "http://www.vatican.va/archive/hist_councils/ii_vatican_council/documents/vat-ii_const_19651207_gaudium-et-spes_po.html" </w:instrText>
      </w:r>
      <w:r w:rsidRPr="002410C9">
        <w:rPr>
          <w:rFonts w:ascii="Tahoma" w:eastAsia="Times New Roman" w:hAnsi="Tahoma" w:cs="Tahoma"/>
          <w:i/>
          <w:iCs/>
          <w:color w:val="000000"/>
          <w:lang w:eastAsia="pt-PT"/>
        </w:rPr>
        <w:fldChar w:fldCharType="separate"/>
      </w:r>
      <w:r w:rsidRPr="002410C9">
        <w:rPr>
          <w:rFonts w:ascii="Tahoma" w:eastAsia="Times New Roman" w:hAnsi="Tahoma" w:cs="Tahoma"/>
          <w:i/>
          <w:iCs/>
          <w:color w:val="000000"/>
          <w:u w:val="single"/>
          <w:lang w:eastAsia="pt-PT"/>
        </w:rPr>
        <w:t>Gaudium</w:t>
      </w:r>
      <w:proofErr w:type="spellEnd"/>
      <w:r w:rsidRPr="002410C9">
        <w:rPr>
          <w:rFonts w:ascii="Tahoma" w:eastAsia="Times New Roman" w:hAnsi="Tahoma" w:cs="Tahoma"/>
          <w:i/>
          <w:iCs/>
          <w:color w:val="000000"/>
          <w:u w:val="single"/>
          <w:lang w:eastAsia="pt-PT"/>
        </w:rPr>
        <w:t xml:space="preserve"> </w:t>
      </w:r>
      <w:proofErr w:type="spellStart"/>
      <w:r w:rsidRPr="002410C9">
        <w:rPr>
          <w:rFonts w:ascii="Tahoma" w:eastAsia="Times New Roman" w:hAnsi="Tahoma" w:cs="Tahoma"/>
          <w:i/>
          <w:iCs/>
          <w:color w:val="000000"/>
          <w:u w:val="single"/>
          <w:lang w:eastAsia="pt-PT"/>
        </w:rPr>
        <w:t>et</w:t>
      </w:r>
      <w:proofErr w:type="spellEnd"/>
      <w:r w:rsidRPr="002410C9">
        <w:rPr>
          <w:rFonts w:ascii="Tahoma" w:eastAsia="Times New Roman" w:hAnsi="Tahoma" w:cs="Tahoma"/>
          <w:i/>
          <w:iCs/>
          <w:color w:val="000000"/>
          <w:u w:val="single"/>
          <w:lang w:eastAsia="pt-PT"/>
        </w:rPr>
        <w:t xml:space="preserve"> </w:t>
      </w:r>
      <w:proofErr w:type="spellStart"/>
      <w:r w:rsidRPr="002410C9">
        <w:rPr>
          <w:rFonts w:ascii="Tahoma" w:eastAsia="Times New Roman" w:hAnsi="Tahoma" w:cs="Tahoma"/>
          <w:i/>
          <w:iCs/>
          <w:color w:val="000000"/>
          <w:u w:val="single"/>
          <w:lang w:eastAsia="pt-PT"/>
        </w:rPr>
        <w:t>spes</w:t>
      </w:r>
      <w:proofErr w:type="spellEnd"/>
      <w:r w:rsidRPr="002410C9">
        <w:rPr>
          <w:rFonts w:ascii="Tahoma" w:eastAsia="Times New Roman" w:hAnsi="Tahoma" w:cs="Tahoma"/>
          <w:i/>
          <w:iCs/>
          <w:color w:val="000000"/>
          <w:lang w:eastAsia="pt-PT"/>
        </w:rPr>
        <w:fldChar w:fldCharType="end"/>
      </w:r>
      <w:r w:rsidRPr="002410C9">
        <w:rPr>
          <w:rFonts w:ascii="Tahoma" w:eastAsia="Times New Roman" w:hAnsi="Tahoma" w:cs="Tahoma"/>
          <w:color w:val="000000"/>
          <w:lang w:eastAsia="pt-PT"/>
        </w:rPr>
        <w:t>, 26.</w:t>
      </w:r>
    </w:p>
    <w:bookmarkStart w:id="37" w:name="_ftn11"/>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"_ftnref11"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[11]</w:t>
      </w:r>
      <w:r w:rsidRPr="002410C9">
        <w:rPr>
          <w:rFonts w:ascii="Tahoma" w:eastAsia="Times New Roman" w:hAnsi="Tahoma" w:cs="Tahoma"/>
          <w:color w:val="000000"/>
          <w:lang w:eastAsia="pt-PT"/>
        </w:rPr>
        <w:fldChar w:fldCharType="end"/>
      </w:r>
      <w:bookmarkEnd w:id="37"/>
      <w:r w:rsidRPr="002410C9">
        <w:rPr>
          <w:rFonts w:ascii="Tahoma" w:eastAsia="Times New Roman" w:hAnsi="Tahoma" w:cs="Tahoma"/>
          <w:color w:val="000000"/>
          <w:lang w:eastAsia="pt-PT"/>
        </w:rPr>
        <w:t> Francisco, </w:t>
      </w:r>
      <w:hyperlink r:id="rId10" w:history="1">
        <w:r w:rsidRPr="002410C9">
          <w:rPr>
            <w:rFonts w:ascii="Tahoma" w:eastAsia="Times New Roman" w:hAnsi="Tahoma" w:cs="Tahoma"/>
            <w:i/>
            <w:iCs/>
            <w:color w:val="000000"/>
            <w:u w:val="single"/>
            <w:lang w:eastAsia="pt-PT"/>
          </w:rPr>
          <w:t>Momento Extraordinário de Oração em Tempo de Epidemia</w:t>
        </w:r>
      </w:hyperlink>
      <w:proofErr w:type="gramStart"/>
      <w:r w:rsidRPr="002410C9">
        <w:rPr>
          <w:rFonts w:ascii="Tahoma" w:eastAsia="Times New Roman" w:hAnsi="Tahoma" w:cs="Tahoma"/>
          <w:color w:val="000000"/>
          <w:lang w:eastAsia="pt-PT"/>
        </w:rPr>
        <w:t> (27</w:t>
      </w:r>
      <w:proofErr w:type="gramEnd"/>
      <w:r w:rsidRPr="002410C9">
        <w:rPr>
          <w:rFonts w:ascii="Tahoma" w:eastAsia="Times New Roman" w:hAnsi="Tahoma" w:cs="Tahoma"/>
          <w:color w:val="000000"/>
          <w:lang w:eastAsia="pt-PT"/>
        </w:rPr>
        <w:t xml:space="preserve"> de </w:t>
      </w:r>
      <w:proofErr w:type="spellStart"/>
      <w:r w:rsidRPr="002410C9">
        <w:rPr>
          <w:rFonts w:ascii="Tahoma" w:eastAsia="Times New Roman" w:hAnsi="Tahoma" w:cs="Tahoma"/>
          <w:color w:val="000000"/>
          <w:lang w:eastAsia="pt-PT"/>
        </w:rPr>
        <w:t>março</w:t>
      </w:r>
      <w:proofErr w:type="spellEnd"/>
      <w:r w:rsidRPr="002410C9">
        <w:rPr>
          <w:rFonts w:ascii="Tahoma" w:eastAsia="Times New Roman" w:hAnsi="Tahoma" w:cs="Tahoma"/>
          <w:color w:val="000000"/>
          <w:lang w:eastAsia="pt-PT"/>
        </w:rPr>
        <w:t xml:space="preserve"> de 2020).</w:t>
      </w:r>
    </w:p>
    <w:bookmarkStart w:id="38" w:name="_ftn12"/>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"_ftnref12"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[12]</w:t>
      </w:r>
      <w:r w:rsidRPr="002410C9">
        <w:rPr>
          <w:rFonts w:ascii="Tahoma" w:eastAsia="Times New Roman" w:hAnsi="Tahoma" w:cs="Tahoma"/>
          <w:color w:val="000000"/>
          <w:lang w:eastAsia="pt-PT"/>
        </w:rPr>
        <w:fldChar w:fldCharType="end"/>
      </w:r>
      <w:bookmarkEnd w:id="38"/>
      <w:r w:rsidRPr="002410C9">
        <w:rPr>
          <w:rFonts w:ascii="Tahoma" w:eastAsia="Times New Roman" w:hAnsi="Tahoma" w:cs="Tahoma"/>
          <w:i/>
          <w:iCs/>
          <w:color w:val="000000"/>
          <w:lang w:eastAsia="pt-PT"/>
        </w:rPr>
        <w:t> </w:t>
      </w:r>
      <w:hyperlink r:id="rId11" w:history="1">
        <w:r w:rsidRPr="002410C9">
          <w:rPr>
            <w:rFonts w:ascii="Tahoma" w:eastAsia="Times New Roman" w:hAnsi="Tahoma" w:cs="Tahoma"/>
            <w:i/>
            <w:iCs/>
            <w:color w:val="000000"/>
            <w:u w:val="single"/>
            <w:lang w:eastAsia="pt-PT"/>
          </w:rPr>
          <w:t>Ibidem</w:t>
        </w:r>
      </w:hyperlink>
      <w:r w:rsidRPr="002410C9">
        <w:rPr>
          <w:rFonts w:ascii="Tahoma" w:eastAsia="Times New Roman" w:hAnsi="Tahoma" w:cs="Tahoma"/>
          <w:color w:val="000000"/>
          <w:lang w:eastAsia="pt-PT"/>
        </w:rPr>
        <w:t>.</w:t>
      </w:r>
    </w:p>
    <w:bookmarkStart w:id="39" w:name="_ftn13"/>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"_ftnref13"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[13]</w:t>
      </w:r>
      <w:r w:rsidRPr="002410C9">
        <w:rPr>
          <w:rFonts w:ascii="Tahoma" w:eastAsia="Times New Roman" w:hAnsi="Tahoma" w:cs="Tahoma"/>
          <w:color w:val="000000"/>
          <w:lang w:eastAsia="pt-PT"/>
        </w:rPr>
        <w:fldChar w:fldCharType="end"/>
      </w:r>
      <w:bookmarkEnd w:id="39"/>
      <w:r w:rsidRPr="002410C9">
        <w:rPr>
          <w:rFonts w:ascii="Tahoma" w:eastAsia="Times New Roman" w:hAnsi="Tahoma" w:cs="Tahoma"/>
          <w:color w:val="000000"/>
          <w:lang w:eastAsia="pt-PT"/>
        </w:rPr>
        <w:t> Cf. Francisco, Carta enc. </w:t>
      </w:r>
      <w:proofErr w:type="spellStart"/>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"http://www.vatican.va/content/francesco/pt/encyclicals/documents/papa-francesco_20201003_enciclica-fratelli-tutti.html"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i/>
          <w:iCs/>
          <w:color w:val="000000"/>
          <w:u w:val="single"/>
          <w:lang w:eastAsia="pt-PT"/>
        </w:rPr>
        <w:t>Fratelli</w:t>
      </w:r>
      <w:proofErr w:type="spellEnd"/>
      <w:r w:rsidRPr="002410C9">
        <w:rPr>
          <w:rFonts w:ascii="Tahoma" w:eastAsia="Times New Roman" w:hAnsi="Tahoma" w:cs="Tahoma"/>
          <w:color w:val="000000"/>
          <w:u w:val="single"/>
          <w:lang w:eastAsia="pt-PT"/>
        </w:rPr>
        <w:t> </w:t>
      </w:r>
      <w:proofErr w:type="spellStart"/>
      <w:r w:rsidRPr="002410C9">
        <w:rPr>
          <w:rFonts w:ascii="Tahoma" w:eastAsia="Times New Roman" w:hAnsi="Tahoma" w:cs="Tahoma"/>
          <w:i/>
          <w:iCs/>
          <w:color w:val="000000"/>
          <w:u w:val="single"/>
          <w:lang w:eastAsia="pt-PT"/>
        </w:rPr>
        <w:t>tutti</w:t>
      </w:r>
      <w:proofErr w:type="spellEnd"/>
      <w:r w:rsidRPr="002410C9">
        <w:rPr>
          <w:rFonts w:ascii="Tahoma" w:eastAsia="Times New Roman" w:hAnsi="Tahoma" w:cs="Tahoma"/>
          <w:color w:val="000000"/>
          <w:lang w:eastAsia="pt-PT"/>
        </w:rPr>
        <w:fldChar w:fldCharType="end"/>
      </w:r>
      <w:proofErr w:type="gramStart"/>
      <w:r w:rsidRPr="002410C9">
        <w:rPr>
          <w:rFonts w:ascii="Tahoma" w:eastAsia="Times New Roman" w:hAnsi="Tahoma" w:cs="Tahoma"/>
          <w:i/>
          <w:iCs/>
          <w:color w:val="000000"/>
          <w:lang w:eastAsia="pt-PT"/>
        </w:rPr>
        <w:t> </w:t>
      </w:r>
      <w:r w:rsidRPr="002410C9">
        <w:rPr>
          <w:rFonts w:ascii="Tahoma" w:eastAsia="Times New Roman" w:hAnsi="Tahoma" w:cs="Tahoma"/>
          <w:color w:val="000000"/>
          <w:lang w:eastAsia="pt-PT"/>
        </w:rPr>
        <w:t>(3</w:t>
      </w:r>
      <w:proofErr w:type="gramEnd"/>
      <w:r w:rsidRPr="002410C9">
        <w:rPr>
          <w:rFonts w:ascii="Tahoma" w:eastAsia="Times New Roman" w:hAnsi="Tahoma" w:cs="Tahoma"/>
          <w:color w:val="000000"/>
          <w:lang w:eastAsia="pt-PT"/>
        </w:rPr>
        <w:t xml:space="preserve"> de </w:t>
      </w:r>
      <w:proofErr w:type="spellStart"/>
      <w:r w:rsidRPr="002410C9">
        <w:rPr>
          <w:rFonts w:ascii="Tahoma" w:eastAsia="Times New Roman" w:hAnsi="Tahoma" w:cs="Tahoma"/>
          <w:color w:val="000000"/>
          <w:lang w:eastAsia="pt-PT"/>
        </w:rPr>
        <w:t>outubro</w:t>
      </w:r>
      <w:proofErr w:type="spellEnd"/>
      <w:r w:rsidRPr="002410C9">
        <w:rPr>
          <w:rFonts w:ascii="Tahoma" w:eastAsia="Times New Roman" w:hAnsi="Tahoma" w:cs="Tahoma"/>
          <w:color w:val="000000"/>
          <w:lang w:eastAsia="pt-PT"/>
        </w:rPr>
        <w:t xml:space="preserve"> de 2020), 8; 153.</w:t>
      </w:r>
    </w:p>
    <w:bookmarkStart w:id="40" w:name="_ftn14"/>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"_ftnref14"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[14]</w:t>
      </w:r>
      <w:r w:rsidRPr="002410C9">
        <w:rPr>
          <w:rFonts w:ascii="Tahoma" w:eastAsia="Times New Roman" w:hAnsi="Tahoma" w:cs="Tahoma"/>
          <w:color w:val="000000"/>
          <w:lang w:eastAsia="pt-PT"/>
        </w:rPr>
        <w:fldChar w:fldCharType="end"/>
      </w:r>
      <w:bookmarkEnd w:id="40"/>
      <w:r w:rsidRPr="002410C9">
        <w:rPr>
          <w:rFonts w:ascii="Tahoma" w:eastAsia="Times New Roman" w:hAnsi="Tahoma" w:cs="Tahoma"/>
          <w:color w:val="000000"/>
          <w:lang w:eastAsia="pt-PT"/>
        </w:rPr>
        <w:t> São João Paulo II, Carta enc. </w:t>
      </w:r>
      <w:proofErr w:type="spellStart"/>
      <w:r w:rsidRPr="002410C9">
        <w:rPr>
          <w:rFonts w:ascii="Tahoma" w:eastAsia="Times New Roman" w:hAnsi="Tahoma" w:cs="Tahoma"/>
          <w:i/>
          <w:iCs/>
          <w:color w:val="000000"/>
          <w:lang w:eastAsia="pt-PT"/>
        </w:rPr>
        <w:fldChar w:fldCharType="begin"/>
      </w:r>
      <w:r w:rsidRPr="002410C9">
        <w:rPr>
          <w:rFonts w:ascii="Tahoma" w:eastAsia="Times New Roman" w:hAnsi="Tahoma" w:cs="Tahoma"/>
          <w:i/>
          <w:iCs/>
          <w:color w:val="000000"/>
          <w:lang w:eastAsia="pt-PT"/>
        </w:rPr>
        <w:instrText xml:space="preserve"> HYPERLINK "http://www.vatican.va/content/john-paul-ii/pt/encyclicals/documents/hf_jp-ii_enc_30121987_sollicitudo-rei-socialis.html" </w:instrText>
      </w:r>
      <w:r w:rsidRPr="002410C9">
        <w:rPr>
          <w:rFonts w:ascii="Tahoma" w:eastAsia="Times New Roman" w:hAnsi="Tahoma" w:cs="Tahoma"/>
          <w:i/>
          <w:iCs/>
          <w:color w:val="000000"/>
          <w:lang w:eastAsia="pt-PT"/>
        </w:rPr>
        <w:fldChar w:fldCharType="separate"/>
      </w:r>
      <w:r w:rsidRPr="002410C9">
        <w:rPr>
          <w:rFonts w:ascii="Tahoma" w:eastAsia="Times New Roman" w:hAnsi="Tahoma" w:cs="Tahoma"/>
          <w:i/>
          <w:iCs/>
          <w:color w:val="000000"/>
          <w:u w:val="single"/>
          <w:lang w:eastAsia="pt-PT"/>
        </w:rPr>
        <w:t>Sollicitudo</w:t>
      </w:r>
      <w:proofErr w:type="spellEnd"/>
      <w:r w:rsidRPr="002410C9">
        <w:rPr>
          <w:rFonts w:ascii="Tahoma" w:eastAsia="Times New Roman" w:hAnsi="Tahoma" w:cs="Tahoma"/>
          <w:i/>
          <w:iCs/>
          <w:color w:val="000000"/>
          <w:u w:val="single"/>
          <w:lang w:eastAsia="pt-PT"/>
        </w:rPr>
        <w:t xml:space="preserve"> rei </w:t>
      </w:r>
      <w:proofErr w:type="spellStart"/>
      <w:r w:rsidRPr="002410C9">
        <w:rPr>
          <w:rFonts w:ascii="Tahoma" w:eastAsia="Times New Roman" w:hAnsi="Tahoma" w:cs="Tahoma"/>
          <w:i/>
          <w:iCs/>
          <w:color w:val="000000"/>
          <w:u w:val="single"/>
          <w:lang w:eastAsia="pt-PT"/>
        </w:rPr>
        <w:t>socialis</w:t>
      </w:r>
      <w:proofErr w:type="spellEnd"/>
      <w:r w:rsidRPr="002410C9">
        <w:rPr>
          <w:rFonts w:ascii="Tahoma" w:eastAsia="Times New Roman" w:hAnsi="Tahoma" w:cs="Tahoma"/>
          <w:i/>
          <w:iCs/>
          <w:color w:val="000000"/>
          <w:lang w:eastAsia="pt-PT"/>
        </w:rPr>
        <w:fldChar w:fldCharType="end"/>
      </w:r>
      <w:proofErr w:type="gramStart"/>
      <w:r w:rsidRPr="002410C9">
        <w:rPr>
          <w:rFonts w:ascii="Tahoma" w:eastAsia="Times New Roman" w:hAnsi="Tahoma" w:cs="Tahoma"/>
          <w:color w:val="000000"/>
          <w:lang w:eastAsia="pt-PT"/>
        </w:rPr>
        <w:t> (30</w:t>
      </w:r>
      <w:proofErr w:type="gramEnd"/>
      <w:r w:rsidRPr="002410C9">
        <w:rPr>
          <w:rFonts w:ascii="Tahoma" w:eastAsia="Times New Roman" w:hAnsi="Tahoma" w:cs="Tahoma"/>
          <w:color w:val="000000"/>
          <w:lang w:eastAsia="pt-PT"/>
        </w:rPr>
        <w:t xml:space="preserve"> de </w:t>
      </w:r>
      <w:proofErr w:type="spellStart"/>
      <w:r w:rsidRPr="002410C9">
        <w:rPr>
          <w:rFonts w:ascii="Tahoma" w:eastAsia="Times New Roman" w:hAnsi="Tahoma" w:cs="Tahoma"/>
          <w:color w:val="000000"/>
          <w:lang w:eastAsia="pt-PT"/>
        </w:rPr>
        <w:t>dezembro</w:t>
      </w:r>
      <w:proofErr w:type="spellEnd"/>
      <w:r w:rsidRPr="002410C9">
        <w:rPr>
          <w:rFonts w:ascii="Tahoma" w:eastAsia="Times New Roman" w:hAnsi="Tahoma" w:cs="Tahoma"/>
          <w:color w:val="000000"/>
          <w:lang w:eastAsia="pt-PT"/>
        </w:rPr>
        <w:t xml:space="preserve"> de 1987), 38.</w:t>
      </w:r>
    </w:p>
    <w:bookmarkStart w:id="41" w:name="_ftn15"/>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"_ftnref15"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[15]</w:t>
      </w:r>
      <w:r w:rsidRPr="002410C9">
        <w:rPr>
          <w:rFonts w:ascii="Tahoma" w:eastAsia="Times New Roman" w:hAnsi="Tahoma" w:cs="Tahoma"/>
          <w:color w:val="000000"/>
          <w:lang w:eastAsia="pt-PT"/>
        </w:rPr>
        <w:fldChar w:fldCharType="end"/>
      </w:r>
      <w:bookmarkEnd w:id="41"/>
      <w:r w:rsidRPr="002410C9">
        <w:rPr>
          <w:rFonts w:ascii="Tahoma" w:eastAsia="Times New Roman" w:hAnsi="Tahoma" w:cs="Tahoma"/>
          <w:color w:val="000000"/>
          <w:lang w:eastAsia="pt-PT"/>
        </w:rPr>
        <w:t> Francisco, Carta enc. </w:t>
      </w:r>
      <w:proofErr w:type="spellStart"/>
      <w:r w:rsidRPr="002410C9">
        <w:rPr>
          <w:rFonts w:ascii="Tahoma" w:eastAsia="Times New Roman" w:hAnsi="Tahoma" w:cs="Tahoma"/>
          <w:i/>
          <w:iCs/>
          <w:color w:val="000000"/>
          <w:lang w:eastAsia="pt-PT"/>
        </w:rPr>
        <w:fldChar w:fldCharType="begin"/>
      </w:r>
      <w:r w:rsidRPr="002410C9">
        <w:rPr>
          <w:rFonts w:ascii="Tahoma" w:eastAsia="Times New Roman" w:hAnsi="Tahoma" w:cs="Tahoma"/>
          <w:i/>
          <w:iCs/>
          <w:color w:val="000000"/>
          <w:lang w:eastAsia="pt-PT"/>
        </w:rPr>
        <w:instrText xml:space="preserve"> HYPERLINK "http://www.vatican.va/content/francesco/pt/encyclicals/documents/papa-francesco_20150524_enciclica-laudato-si.html" </w:instrText>
      </w:r>
      <w:r w:rsidRPr="002410C9">
        <w:rPr>
          <w:rFonts w:ascii="Tahoma" w:eastAsia="Times New Roman" w:hAnsi="Tahoma" w:cs="Tahoma"/>
          <w:i/>
          <w:iCs/>
          <w:color w:val="000000"/>
          <w:lang w:eastAsia="pt-PT"/>
        </w:rPr>
        <w:fldChar w:fldCharType="separate"/>
      </w:r>
      <w:r w:rsidRPr="002410C9">
        <w:rPr>
          <w:rFonts w:ascii="Tahoma" w:eastAsia="Times New Roman" w:hAnsi="Tahoma" w:cs="Tahoma"/>
          <w:i/>
          <w:iCs/>
          <w:color w:val="000000"/>
          <w:u w:val="single"/>
          <w:lang w:eastAsia="pt-PT"/>
        </w:rPr>
        <w:t>Laudato</w:t>
      </w:r>
      <w:proofErr w:type="spellEnd"/>
      <w:r w:rsidRPr="002410C9">
        <w:rPr>
          <w:rFonts w:ascii="Tahoma" w:eastAsia="Times New Roman" w:hAnsi="Tahoma" w:cs="Tahoma"/>
          <w:i/>
          <w:iCs/>
          <w:color w:val="000000"/>
          <w:u w:val="single"/>
          <w:lang w:eastAsia="pt-PT"/>
        </w:rPr>
        <w:t xml:space="preserve"> si’</w:t>
      </w:r>
      <w:r w:rsidRPr="002410C9">
        <w:rPr>
          <w:rFonts w:ascii="Tahoma" w:eastAsia="Times New Roman" w:hAnsi="Tahoma" w:cs="Tahoma"/>
          <w:i/>
          <w:iCs/>
          <w:color w:val="000000"/>
          <w:lang w:eastAsia="pt-PT"/>
        </w:rPr>
        <w:fldChar w:fldCharType="end"/>
      </w:r>
      <w:proofErr w:type="gramStart"/>
      <w:r w:rsidRPr="002410C9">
        <w:rPr>
          <w:rFonts w:ascii="Tahoma" w:eastAsia="Times New Roman" w:hAnsi="Tahoma" w:cs="Tahoma"/>
          <w:color w:val="000000"/>
          <w:lang w:eastAsia="pt-PT"/>
        </w:rPr>
        <w:t> (24</w:t>
      </w:r>
      <w:proofErr w:type="gramEnd"/>
      <w:r w:rsidRPr="002410C9">
        <w:rPr>
          <w:rFonts w:ascii="Tahoma" w:eastAsia="Times New Roman" w:hAnsi="Tahoma" w:cs="Tahoma"/>
          <w:color w:val="000000"/>
          <w:lang w:eastAsia="pt-PT"/>
        </w:rPr>
        <w:t xml:space="preserve"> de </w:t>
      </w:r>
      <w:proofErr w:type="spellStart"/>
      <w:r w:rsidRPr="002410C9">
        <w:rPr>
          <w:rFonts w:ascii="Tahoma" w:eastAsia="Times New Roman" w:hAnsi="Tahoma" w:cs="Tahoma"/>
          <w:color w:val="000000"/>
          <w:lang w:eastAsia="pt-PT"/>
        </w:rPr>
        <w:t>maio</w:t>
      </w:r>
      <w:proofErr w:type="spellEnd"/>
      <w:r w:rsidRPr="002410C9">
        <w:rPr>
          <w:rFonts w:ascii="Tahoma" w:eastAsia="Times New Roman" w:hAnsi="Tahoma" w:cs="Tahoma"/>
          <w:color w:val="000000"/>
          <w:lang w:eastAsia="pt-PT"/>
        </w:rPr>
        <w:t xml:space="preserve"> de 2015), 91.</w:t>
      </w:r>
    </w:p>
    <w:bookmarkStart w:id="42" w:name="_ftn16"/>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"_ftnref16"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[16]</w:t>
      </w:r>
      <w:r w:rsidRPr="002410C9">
        <w:rPr>
          <w:rFonts w:ascii="Tahoma" w:eastAsia="Times New Roman" w:hAnsi="Tahoma" w:cs="Tahoma"/>
          <w:color w:val="000000"/>
          <w:lang w:eastAsia="pt-PT"/>
        </w:rPr>
        <w:fldChar w:fldCharType="end"/>
      </w:r>
      <w:bookmarkEnd w:id="42"/>
      <w:r w:rsidRPr="002410C9">
        <w:rPr>
          <w:rFonts w:ascii="Tahoma" w:eastAsia="Times New Roman" w:hAnsi="Tahoma" w:cs="Tahoma"/>
          <w:color w:val="000000"/>
          <w:lang w:eastAsia="pt-PT"/>
        </w:rPr>
        <w:t xml:space="preserve"> Conferência do Episcopado Dominicano, Carta </w:t>
      </w:r>
      <w:proofErr w:type="spellStart"/>
      <w:r w:rsidRPr="002410C9">
        <w:rPr>
          <w:rFonts w:ascii="Tahoma" w:eastAsia="Times New Roman" w:hAnsi="Tahoma" w:cs="Tahoma"/>
          <w:color w:val="000000"/>
          <w:lang w:eastAsia="pt-PT"/>
        </w:rPr>
        <w:t>past</w:t>
      </w:r>
      <w:proofErr w:type="spellEnd"/>
      <w:r w:rsidRPr="002410C9">
        <w:rPr>
          <w:rFonts w:ascii="Tahoma" w:eastAsia="Times New Roman" w:hAnsi="Tahoma" w:cs="Tahoma"/>
          <w:color w:val="000000"/>
          <w:lang w:eastAsia="pt-PT"/>
        </w:rPr>
        <w:t>. </w:t>
      </w:r>
      <w:r w:rsidRPr="002410C9">
        <w:rPr>
          <w:rFonts w:ascii="Tahoma" w:eastAsia="Times New Roman" w:hAnsi="Tahoma" w:cs="Tahoma"/>
          <w:i/>
          <w:iCs/>
          <w:color w:val="000000"/>
          <w:lang w:eastAsia="pt-PT"/>
        </w:rPr>
        <w:t xml:space="preserve">Sobre </w:t>
      </w:r>
      <w:proofErr w:type="spellStart"/>
      <w:r w:rsidRPr="002410C9">
        <w:rPr>
          <w:rFonts w:ascii="Tahoma" w:eastAsia="Times New Roman" w:hAnsi="Tahoma" w:cs="Tahoma"/>
          <w:i/>
          <w:iCs/>
          <w:color w:val="000000"/>
          <w:lang w:eastAsia="pt-PT"/>
        </w:rPr>
        <w:t>la</w:t>
      </w:r>
      <w:proofErr w:type="spellEnd"/>
      <w:r w:rsidRPr="002410C9">
        <w:rPr>
          <w:rFonts w:ascii="Tahoma" w:eastAsia="Times New Roman" w:hAnsi="Tahoma" w:cs="Tahoma"/>
          <w:i/>
          <w:iCs/>
          <w:color w:val="000000"/>
          <w:lang w:eastAsia="pt-PT"/>
        </w:rPr>
        <w:t xml:space="preserve"> </w:t>
      </w:r>
      <w:proofErr w:type="spellStart"/>
      <w:r w:rsidRPr="002410C9">
        <w:rPr>
          <w:rFonts w:ascii="Tahoma" w:eastAsia="Times New Roman" w:hAnsi="Tahoma" w:cs="Tahoma"/>
          <w:i/>
          <w:iCs/>
          <w:color w:val="000000"/>
          <w:lang w:eastAsia="pt-PT"/>
        </w:rPr>
        <w:t>relación</w:t>
      </w:r>
      <w:proofErr w:type="spellEnd"/>
      <w:r w:rsidRPr="002410C9">
        <w:rPr>
          <w:rFonts w:ascii="Tahoma" w:eastAsia="Times New Roman" w:hAnsi="Tahoma" w:cs="Tahoma"/>
          <w:i/>
          <w:iCs/>
          <w:color w:val="000000"/>
          <w:lang w:eastAsia="pt-PT"/>
        </w:rPr>
        <w:t xml:space="preserve"> </w:t>
      </w:r>
      <w:proofErr w:type="spellStart"/>
      <w:r w:rsidRPr="002410C9">
        <w:rPr>
          <w:rFonts w:ascii="Tahoma" w:eastAsia="Times New Roman" w:hAnsi="Tahoma" w:cs="Tahoma"/>
          <w:i/>
          <w:iCs/>
          <w:color w:val="000000"/>
          <w:lang w:eastAsia="pt-PT"/>
        </w:rPr>
        <w:t>del</w:t>
      </w:r>
      <w:proofErr w:type="spellEnd"/>
      <w:r w:rsidRPr="002410C9">
        <w:rPr>
          <w:rFonts w:ascii="Tahoma" w:eastAsia="Times New Roman" w:hAnsi="Tahoma" w:cs="Tahoma"/>
          <w:i/>
          <w:iCs/>
          <w:color w:val="000000"/>
          <w:lang w:eastAsia="pt-PT"/>
        </w:rPr>
        <w:t xml:space="preserve"> </w:t>
      </w:r>
      <w:proofErr w:type="spellStart"/>
      <w:r w:rsidRPr="002410C9">
        <w:rPr>
          <w:rFonts w:ascii="Tahoma" w:eastAsia="Times New Roman" w:hAnsi="Tahoma" w:cs="Tahoma"/>
          <w:i/>
          <w:iCs/>
          <w:color w:val="000000"/>
          <w:lang w:eastAsia="pt-PT"/>
        </w:rPr>
        <w:t>hombre</w:t>
      </w:r>
      <w:proofErr w:type="spellEnd"/>
      <w:r w:rsidRPr="002410C9">
        <w:rPr>
          <w:rFonts w:ascii="Tahoma" w:eastAsia="Times New Roman" w:hAnsi="Tahoma" w:cs="Tahoma"/>
          <w:i/>
          <w:iCs/>
          <w:color w:val="000000"/>
          <w:lang w:eastAsia="pt-PT"/>
        </w:rPr>
        <w:t xml:space="preserve"> </w:t>
      </w:r>
      <w:proofErr w:type="spellStart"/>
      <w:r w:rsidRPr="002410C9">
        <w:rPr>
          <w:rFonts w:ascii="Tahoma" w:eastAsia="Times New Roman" w:hAnsi="Tahoma" w:cs="Tahoma"/>
          <w:i/>
          <w:iCs/>
          <w:color w:val="000000"/>
          <w:lang w:eastAsia="pt-PT"/>
        </w:rPr>
        <w:t>con</w:t>
      </w:r>
      <w:proofErr w:type="spellEnd"/>
      <w:r w:rsidRPr="002410C9">
        <w:rPr>
          <w:rFonts w:ascii="Tahoma" w:eastAsia="Times New Roman" w:hAnsi="Tahoma" w:cs="Tahoma"/>
          <w:i/>
          <w:iCs/>
          <w:color w:val="000000"/>
          <w:lang w:eastAsia="pt-PT"/>
        </w:rPr>
        <w:t xml:space="preserve"> </w:t>
      </w:r>
      <w:proofErr w:type="spellStart"/>
      <w:r w:rsidRPr="002410C9">
        <w:rPr>
          <w:rFonts w:ascii="Tahoma" w:eastAsia="Times New Roman" w:hAnsi="Tahoma" w:cs="Tahoma"/>
          <w:i/>
          <w:iCs/>
          <w:color w:val="000000"/>
          <w:lang w:eastAsia="pt-PT"/>
        </w:rPr>
        <w:t>la</w:t>
      </w:r>
      <w:proofErr w:type="spellEnd"/>
      <w:r w:rsidRPr="002410C9">
        <w:rPr>
          <w:rFonts w:ascii="Tahoma" w:eastAsia="Times New Roman" w:hAnsi="Tahoma" w:cs="Tahoma"/>
          <w:i/>
          <w:iCs/>
          <w:color w:val="000000"/>
          <w:lang w:eastAsia="pt-PT"/>
        </w:rPr>
        <w:t xml:space="preserve"> </w:t>
      </w:r>
      <w:proofErr w:type="spellStart"/>
      <w:proofErr w:type="gramStart"/>
      <w:r w:rsidRPr="002410C9">
        <w:rPr>
          <w:rFonts w:ascii="Tahoma" w:eastAsia="Times New Roman" w:hAnsi="Tahoma" w:cs="Tahoma"/>
          <w:i/>
          <w:iCs/>
          <w:color w:val="000000"/>
          <w:lang w:eastAsia="pt-PT"/>
        </w:rPr>
        <w:t>naturaleza</w:t>
      </w:r>
      <w:proofErr w:type="spellEnd"/>
      <w:r w:rsidRPr="002410C9">
        <w:rPr>
          <w:rFonts w:ascii="Tahoma" w:eastAsia="Times New Roman" w:hAnsi="Tahoma" w:cs="Tahoma"/>
          <w:color w:val="000000"/>
          <w:lang w:eastAsia="pt-PT"/>
        </w:rPr>
        <w:t> (21</w:t>
      </w:r>
      <w:proofErr w:type="gramEnd"/>
      <w:r w:rsidRPr="002410C9">
        <w:rPr>
          <w:rFonts w:ascii="Tahoma" w:eastAsia="Times New Roman" w:hAnsi="Tahoma" w:cs="Tahoma"/>
          <w:color w:val="000000"/>
          <w:lang w:eastAsia="pt-PT"/>
        </w:rPr>
        <w:t xml:space="preserve"> de </w:t>
      </w:r>
      <w:proofErr w:type="spellStart"/>
      <w:r w:rsidRPr="002410C9">
        <w:rPr>
          <w:rFonts w:ascii="Tahoma" w:eastAsia="Times New Roman" w:hAnsi="Tahoma" w:cs="Tahoma"/>
          <w:color w:val="000000"/>
          <w:lang w:eastAsia="pt-PT"/>
        </w:rPr>
        <w:t>janeiro</w:t>
      </w:r>
      <w:proofErr w:type="spellEnd"/>
      <w:r w:rsidRPr="002410C9">
        <w:rPr>
          <w:rFonts w:ascii="Tahoma" w:eastAsia="Times New Roman" w:hAnsi="Tahoma" w:cs="Tahoma"/>
          <w:color w:val="000000"/>
          <w:lang w:eastAsia="pt-PT"/>
        </w:rPr>
        <w:t xml:space="preserve"> de 1987); cf. Francisco, Carta enc. </w:t>
      </w:r>
      <w:proofErr w:type="spellStart"/>
      <w:r w:rsidRPr="002410C9">
        <w:rPr>
          <w:rFonts w:ascii="Tahoma" w:eastAsia="Times New Roman" w:hAnsi="Tahoma" w:cs="Tahoma"/>
          <w:i/>
          <w:iCs/>
          <w:color w:val="000000"/>
          <w:lang w:eastAsia="pt-PT"/>
        </w:rPr>
        <w:fldChar w:fldCharType="begin"/>
      </w:r>
      <w:r w:rsidRPr="002410C9">
        <w:rPr>
          <w:rFonts w:ascii="Tahoma" w:eastAsia="Times New Roman" w:hAnsi="Tahoma" w:cs="Tahoma"/>
          <w:i/>
          <w:iCs/>
          <w:color w:val="000000"/>
          <w:lang w:eastAsia="pt-PT"/>
        </w:rPr>
        <w:instrText xml:space="preserve"> HYPERLINK "http://www.vatican.va/content/francesco/pt/encyclicals/documents/papa-francesco_20150524_enciclica-laudato-si.html" </w:instrText>
      </w:r>
      <w:r w:rsidRPr="002410C9">
        <w:rPr>
          <w:rFonts w:ascii="Tahoma" w:eastAsia="Times New Roman" w:hAnsi="Tahoma" w:cs="Tahoma"/>
          <w:i/>
          <w:iCs/>
          <w:color w:val="000000"/>
          <w:lang w:eastAsia="pt-PT"/>
        </w:rPr>
        <w:fldChar w:fldCharType="separate"/>
      </w:r>
      <w:r w:rsidRPr="002410C9">
        <w:rPr>
          <w:rFonts w:ascii="Tahoma" w:eastAsia="Times New Roman" w:hAnsi="Tahoma" w:cs="Tahoma"/>
          <w:i/>
          <w:iCs/>
          <w:color w:val="000000"/>
          <w:u w:val="single"/>
          <w:lang w:eastAsia="pt-PT"/>
        </w:rPr>
        <w:t>Laudato</w:t>
      </w:r>
      <w:proofErr w:type="spellEnd"/>
      <w:r w:rsidRPr="002410C9">
        <w:rPr>
          <w:rFonts w:ascii="Tahoma" w:eastAsia="Times New Roman" w:hAnsi="Tahoma" w:cs="Tahoma"/>
          <w:i/>
          <w:iCs/>
          <w:color w:val="000000"/>
          <w:u w:val="single"/>
          <w:lang w:eastAsia="pt-PT"/>
        </w:rPr>
        <w:t xml:space="preserve"> si’</w:t>
      </w:r>
      <w:r w:rsidRPr="002410C9">
        <w:rPr>
          <w:rFonts w:ascii="Tahoma" w:eastAsia="Times New Roman" w:hAnsi="Tahoma" w:cs="Tahoma"/>
          <w:i/>
          <w:iCs/>
          <w:color w:val="000000"/>
          <w:lang w:eastAsia="pt-PT"/>
        </w:rPr>
        <w:fldChar w:fldCharType="end"/>
      </w:r>
      <w:proofErr w:type="gramStart"/>
      <w:r w:rsidRPr="002410C9">
        <w:rPr>
          <w:rFonts w:ascii="Tahoma" w:eastAsia="Times New Roman" w:hAnsi="Tahoma" w:cs="Tahoma"/>
          <w:color w:val="000000"/>
          <w:lang w:eastAsia="pt-PT"/>
        </w:rPr>
        <w:t> (24</w:t>
      </w:r>
      <w:proofErr w:type="gramEnd"/>
      <w:r w:rsidRPr="002410C9">
        <w:rPr>
          <w:rFonts w:ascii="Tahoma" w:eastAsia="Times New Roman" w:hAnsi="Tahoma" w:cs="Tahoma"/>
          <w:color w:val="000000"/>
          <w:lang w:eastAsia="pt-PT"/>
        </w:rPr>
        <w:t xml:space="preserve"> de </w:t>
      </w:r>
      <w:proofErr w:type="spellStart"/>
      <w:r w:rsidRPr="002410C9">
        <w:rPr>
          <w:rFonts w:ascii="Tahoma" w:eastAsia="Times New Roman" w:hAnsi="Tahoma" w:cs="Tahoma"/>
          <w:color w:val="000000"/>
          <w:lang w:eastAsia="pt-PT"/>
        </w:rPr>
        <w:t>maio</w:t>
      </w:r>
      <w:proofErr w:type="spellEnd"/>
      <w:r w:rsidRPr="002410C9">
        <w:rPr>
          <w:rFonts w:ascii="Tahoma" w:eastAsia="Times New Roman" w:hAnsi="Tahoma" w:cs="Tahoma"/>
          <w:color w:val="000000"/>
          <w:lang w:eastAsia="pt-PT"/>
        </w:rPr>
        <w:t xml:space="preserve"> de 2015), 92.</w:t>
      </w:r>
    </w:p>
    <w:bookmarkStart w:id="43" w:name="_ftn17"/>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"_ftnref17"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[17]</w:t>
      </w:r>
      <w:r w:rsidRPr="002410C9">
        <w:rPr>
          <w:rFonts w:ascii="Tahoma" w:eastAsia="Times New Roman" w:hAnsi="Tahoma" w:cs="Tahoma"/>
          <w:color w:val="000000"/>
          <w:lang w:eastAsia="pt-PT"/>
        </w:rPr>
        <w:fldChar w:fldCharType="end"/>
      </w:r>
      <w:bookmarkEnd w:id="43"/>
      <w:r w:rsidRPr="002410C9">
        <w:rPr>
          <w:rFonts w:ascii="Tahoma" w:eastAsia="Times New Roman" w:hAnsi="Tahoma" w:cs="Tahoma"/>
          <w:color w:val="000000"/>
          <w:lang w:eastAsia="pt-PT"/>
        </w:rPr>
        <w:t> Cf. Francisco, Carta enc. </w:t>
      </w:r>
      <w:proofErr w:type="spellStart"/>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"http://www.vatican.va/content/francesco/pt/encyclicals/documents/papa-francesco_20201003_enciclica-fratelli-tutti.html"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i/>
          <w:iCs/>
          <w:color w:val="000000"/>
          <w:u w:val="single"/>
          <w:lang w:eastAsia="pt-PT"/>
        </w:rPr>
        <w:t>Fratelli</w:t>
      </w:r>
      <w:proofErr w:type="spellEnd"/>
      <w:r w:rsidRPr="002410C9">
        <w:rPr>
          <w:rFonts w:ascii="Tahoma" w:eastAsia="Times New Roman" w:hAnsi="Tahoma" w:cs="Tahoma"/>
          <w:color w:val="000000"/>
          <w:u w:val="single"/>
          <w:lang w:eastAsia="pt-PT"/>
        </w:rPr>
        <w:t> </w:t>
      </w:r>
      <w:proofErr w:type="spellStart"/>
      <w:r w:rsidRPr="002410C9">
        <w:rPr>
          <w:rFonts w:ascii="Tahoma" w:eastAsia="Times New Roman" w:hAnsi="Tahoma" w:cs="Tahoma"/>
          <w:i/>
          <w:iCs/>
          <w:color w:val="000000"/>
          <w:u w:val="single"/>
          <w:lang w:eastAsia="pt-PT"/>
        </w:rPr>
        <w:t>tutti</w:t>
      </w:r>
      <w:proofErr w:type="spellEnd"/>
      <w:r w:rsidRPr="002410C9">
        <w:rPr>
          <w:rFonts w:ascii="Tahoma" w:eastAsia="Times New Roman" w:hAnsi="Tahoma" w:cs="Tahoma"/>
          <w:color w:val="000000"/>
          <w:lang w:eastAsia="pt-PT"/>
        </w:rPr>
        <w:fldChar w:fldCharType="end"/>
      </w:r>
      <w:proofErr w:type="gramStart"/>
      <w:r w:rsidRPr="002410C9">
        <w:rPr>
          <w:rFonts w:ascii="Tahoma" w:eastAsia="Times New Roman" w:hAnsi="Tahoma" w:cs="Tahoma"/>
          <w:color w:val="000000"/>
          <w:lang w:eastAsia="pt-PT"/>
        </w:rPr>
        <w:t> (3</w:t>
      </w:r>
      <w:proofErr w:type="gramEnd"/>
      <w:r w:rsidRPr="002410C9">
        <w:rPr>
          <w:rFonts w:ascii="Tahoma" w:eastAsia="Times New Roman" w:hAnsi="Tahoma" w:cs="Tahoma"/>
          <w:color w:val="000000"/>
          <w:lang w:eastAsia="pt-PT"/>
        </w:rPr>
        <w:t xml:space="preserve"> de </w:t>
      </w:r>
      <w:proofErr w:type="spellStart"/>
      <w:r w:rsidRPr="002410C9">
        <w:rPr>
          <w:rFonts w:ascii="Tahoma" w:eastAsia="Times New Roman" w:hAnsi="Tahoma" w:cs="Tahoma"/>
          <w:color w:val="000000"/>
          <w:lang w:eastAsia="pt-PT"/>
        </w:rPr>
        <w:t>outubro</w:t>
      </w:r>
      <w:proofErr w:type="spellEnd"/>
      <w:r w:rsidRPr="002410C9">
        <w:rPr>
          <w:rFonts w:ascii="Tahoma" w:eastAsia="Times New Roman" w:hAnsi="Tahoma" w:cs="Tahoma"/>
          <w:color w:val="000000"/>
          <w:lang w:eastAsia="pt-PT"/>
        </w:rPr>
        <w:t xml:space="preserve"> de 2020), 125.</w:t>
      </w:r>
    </w:p>
    <w:bookmarkStart w:id="44" w:name="_ftn18"/>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"_ftnref18"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[18]</w:t>
      </w:r>
      <w:r w:rsidRPr="002410C9">
        <w:rPr>
          <w:rFonts w:ascii="Tahoma" w:eastAsia="Times New Roman" w:hAnsi="Tahoma" w:cs="Tahoma"/>
          <w:color w:val="000000"/>
          <w:lang w:eastAsia="pt-PT"/>
        </w:rPr>
        <w:fldChar w:fldCharType="end"/>
      </w:r>
      <w:bookmarkEnd w:id="44"/>
      <w:r w:rsidRPr="002410C9">
        <w:rPr>
          <w:rFonts w:ascii="Tahoma" w:eastAsia="Times New Roman" w:hAnsi="Tahoma" w:cs="Tahoma"/>
          <w:i/>
          <w:iCs/>
          <w:color w:val="000000"/>
          <w:lang w:eastAsia="pt-PT"/>
        </w:rPr>
        <w:t> </w:t>
      </w:r>
      <w:hyperlink r:id="rId12" w:history="1">
        <w:r w:rsidRPr="002410C9">
          <w:rPr>
            <w:rFonts w:ascii="Tahoma" w:eastAsia="Times New Roman" w:hAnsi="Tahoma" w:cs="Tahoma"/>
            <w:i/>
            <w:iCs/>
            <w:color w:val="000000"/>
            <w:u w:val="single"/>
            <w:lang w:eastAsia="pt-PT"/>
          </w:rPr>
          <w:t>Ibid</w:t>
        </w:r>
      </w:hyperlink>
      <w:r w:rsidRPr="002410C9">
        <w:rPr>
          <w:rFonts w:ascii="Tahoma" w:eastAsia="Times New Roman" w:hAnsi="Tahoma" w:cs="Tahoma"/>
          <w:i/>
          <w:iCs/>
          <w:color w:val="000000"/>
          <w:lang w:eastAsia="pt-PT"/>
        </w:rPr>
        <w:t>.</w:t>
      </w:r>
      <w:r w:rsidRPr="002410C9">
        <w:rPr>
          <w:rFonts w:ascii="Tahoma" w:eastAsia="Times New Roman" w:hAnsi="Tahoma" w:cs="Tahoma"/>
          <w:color w:val="000000"/>
          <w:lang w:eastAsia="pt-PT"/>
        </w:rPr>
        <w:t>, 29.</w:t>
      </w:r>
    </w:p>
    <w:bookmarkStart w:id="45" w:name="_ftn19"/>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lastRenderedPageBreak/>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"_ftnref19"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[19]</w:t>
      </w:r>
      <w:r w:rsidRPr="002410C9">
        <w:rPr>
          <w:rFonts w:ascii="Tahoma" w:eastAsia="Times New Roman" w:hAnsi="Tahoma" w:cs="Tahoma"/>
          <w:color w:val="000000"/>
          <w:lang w:eastAsia="pt-PT"/>
        </w:rPr>
        <w:fldChar w:fldCharType="end"/>
      </w:r>
      <w:bookmarkEnd w:id="45"/>
      <w:r w:rsidRPr="002410C9">
        <w:rPr>
          <w:rFonts w:ascii="Tahoma" w:eastAsia="Times New Roman" w:hAnsi="Tahoma" w:cs="Tahoma"/>
          <w:color w:val="000000"/>
          <w:lang w:eastAsia="pt-PT"/>
        </w:rPr>
        <w:t> Cf. Francisco, </w:t>
      </w:r>
      <w:hyperlink r:id="rId13" w:history="1">
        <w:r w:rsidRPr="002410C9">
          <w:rPr>
            <w:rFonts w:ascii="Tahoma" w:eastAsia="Times New Roman" w:hAnsi="Tahoma" w:cs="Tahoma"/>
            <w:i/>
            <w:iCs/>
            <w:color w:val="000000"/>
            <w:u w:val="single"/>
            <w:lang w:eastAsia="pt-PT"/>
          </w:rPr>
          <w:t>Mensagem aos participantes na Conferência Internacional «Os direitos humanos no mundo contemporâneo: conquistas, omissões, negações»</w:t>
        </w:r>
      </w:hyperlink>
      <w:r w:rsidRPr="002410C9">
        <w:rPr>
          <w:rFonts w:ascii="Tahoma" w:eastAsia="Times New Roman" w:hAnsi="Tahoma" w:cs="Tahoma"/>
          <w:color w:val="000000"/>
          <w:lang w:eastAsia="pt-PT"/>
        </w:rPr>
        <w:t xml:space="preserve"> (Roma, 10 de </w:t>
      </w:r>
      <w:proofErr w:type="spellStart"/>
      <w:r w:rsidRPr="002410C9">
        <w:rPr>
          <w:rFonts w:ascii="Tahoma" w:eastAsia="Times New Roman" w:hAnsi="Tahoma" w:cs="Tahoma"/>
          <w:color w:val="000000"/>
          <w:lang w:eastAsia="pt-PT"/>
        </w:rPr>
        <w:t>dezembro</w:t>
      </w:r>
      <w:proofErr w:type="spellEnd"/>
      <w:r w:rsidRPr="002410C9">
        <w:rPr>
          <w:rFonts w:ascii="Tahoma" w:eastAsia="Times New Roman" w:hAnsi="Tahoma" w:cs="Tahoma"/>
          <w:color w:val="000000"/>
          <w:lang w:eastAsia="pt-PT"/>
        </w:rPr>
        <w:t xml:space="preserve"> de 2018).</w:t>
      </w:r>
    </w:p>
    <w:bookmarkStart w:id="46" w:name="_ftn20"/>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"_ftnref20"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[20]</w:t>
      </w:r>
      <w:r w:rsidRPr="002410C9">
        <w:rPr>
          <w:rFonts w:ascii="Tahoma" w:eastAsia="Times New Roman" w:hAnsi="Tahoma" w:cs="Tahoma"/>
          <w:color w:val="000000"/>
          <w:lang w:eastAsia="pt-PT"/>
        </w:rPr>
        <w:fldChar w:fldCharType="end"/>
      </w:r>
      <w:bookmarkEnd w:id="46"/>
      <w:r w:rsidRPr="002410C9">
        <w:rPr>
          <w:rFonts w:ascii="Tahoma" w:eastAsia="Times New Roman" w:hAnsi="Tahoma" w:cs="Tahoma"/>
          <w:color w:val="000000"/>
          <w:lang w:eastAsia="pt-PT"/>
        </w:rPr>
        <w:t> Cf. Francisco, </w:t>
      </w:r>
      <w:hyperlink r:id="rId14" w:history="1">
        <w:r w:rsidRPr="002410C9">
          <w:rPr>
            <w:rFonts w:ascii="Tahoma" w:eastAsia="Times New Roman" w:hAnsi="Tahoma" w:cs="Tahoma"/>
            <w:i/>
            <w:iCs/>
            <w:color w:val="000000"/>
            <w:u w:val="single"/>
            <w:lang w:eastAsia="pt-PT"/>
          </w:rPr>
          <w:t>Mensagem à Conferência da ONU finalizada a negociar um instrumento juridicamente vinculante sobre a proibição das armas nucleares, que leve à sua total eliminação</w:t>
        </w:r>
      </w:hyperlink>
      <w:proofErr w:type="gramStart"/>
      <w:r w:rsidRPr="002410C9">
        <w:rPr>
          <w:rFonts w:ascii="Tahoma" w:eastAsia="Times New Roman" w:hAnsi="Tahoma" w:cs="Tahoma"/>
          <w:color w:val="000000"/>
          <w:lang w:eastAsia="pt-PT"/>
        </w:rPr>
        <w:t> (23</w:t>
      </w:r>
      <w:proofErr w:type="gramEnd"/>
      <w:r w:rsidRPr="002410C9">
        <w:rPr>
          <w:rFonts w:ascii="Tahoma" w:eastAsia="Times New Roman" w:hAnsi="Tahoma" w:cs="Tahoma"/>
          <w:color w:val="000000"/>
          <w:lang w:eastAsia="pt-PT"/>
        </w:rPr>
        <w:t xml:space="preserve"> de </w:t>
      </w:r>
      <w:proofErr w:type="spellStart"/>
      <w:r w:rsidRPr="002410C9">
        <w:rPr>
          <w:rFonts w:ascii="Tahoma" w:eastAsia="Times New Roman" w:hAnsi="Tahoma" w:cs="Tahoma"/>
          <w:color w:val="000000"/>
          <w:lang w:eastAsia="pt-PT"/>
        </w:rPr>
        <w:t>março</w:t>
      </w:r>
      <w:proofErr w:type="spellEnd"/>
      <w:r w:rsidRPr="002410C9">
        <w:rPr>
          <w:rFonts w:ascii="Tahoma" w:eastAsia="Times New Roman" w:hAnsi="Tahoma" w:cs="Tahoma"/>
          <w:color w:val="000000"/>
          <w:lang w:eastAsia="pt-PT"/>
        </w:rPr>
        <w:t xml:space="preserve"> de 2017).</w:t>
      </w:r>
    </w:p>
    <w:bookmarkStart w:id="47" w:name="_ftn21"/>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"_ftnref21"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[21]</w:t>
      </w:r>
      <w:r w:rsidRPr="002410C9">
        <w:rPr>
          <w:rFonts w:ascii="Tahoma" w:eastAsia="Times New Roman" w:hAnsi="Tahoma" w:cs="Tahoma"/>
          <w:color w:val="000000"/>
          <w:lang w:eastAsia="pt-PT"/>
        </w:rPr>
        <w:fldChar w:fldCharType="end"/>
      </w:r>
      <w:bookmarkEnd w:id="47"/>
      <w:r w:rsidRPr="002410C9">
        <w:rPr>
          <w:rFonts w:ascii="Tahoma" w:eastAsia="Times New Roman" w:hAnsi="Tahoma" w:cs="Tahoma"/>
          <w:color w:val="000000"/>
          <w:lang w:eastAsia="pt-PT"/>
        </w:rPr>
        <w:t> Francisco, </w:t>
      </w:r>
      <w:hyperlink r:id="rId15" w:history="1">
        <w:r w:rsidRPr="002410C9">
          <w:rPr>
            <w:rFonts w:ascii="Tahoma" w:eastAsia="Times New Roman" w:hAnsi="Tahoma" w:cs="Tahoma"/>
            <w:i/>
            <w:iCs/>
            <w:color w:val="000000"/>
            <w:u w:val="single"/>
            <w:lang w:eastAsia="pt-PT"/>
          </w:rPr>
          <w:t>Vídeo-mensagem por ocasião do Dia Mundial da Alimentação de 2020</w:t>
        </w:r>
      </w:hyperlink>
      <w:proofErr w:type="gramStart"/>
      <w:r w:rsidRPr="002410C9">
        <w:rPr>
          <w:rFonts w:ascii="Tahoma" w:eastAsia="Times New Roman" w:hAnsi="Tahoma" w:cs="Tahoma"/>
          <w:i/>
          <w:iCs/>
          <w:color w:val="000000"/>
          <w:lang w:eastAsia="pt-PT"/>
        </w:rPr>
        <w:t> </w:t>
      </w:r>
      <w:r w:rsidRPr="002410C9">
        <w:rPr>
          <w:rFonts w:ascii="Tahoma" w:eastAsia="Times New Roman" w:hAnsi="Tahoma" w:cs="Tahoma"/>
          <w:color w:val="000000"/>
          <w:lang w:eastAsia="pt-PT"/>
        </w:rPr>
        <w:t>(16</w:t>
      </w:r>
      <w:proofErr w:type="gramEnd"/>
      <w:r w:rsidRPr="002410C9">
        <w:rPr>
          <w:rFonts w:ascii="Tahoma" w:eastAsia="Times New Roman" w:hAnsi="Tahoma" w:cs="Tahoma"/>
          <w:color w:val="000000"/>
          <w:lang w:eastAsia="pt-PT"/>
        </w:rPr>
        <w:t xml:space="preserve"> de </w:t>
      </w:r>
      <w:proofErr w:type="spellStart"/>
      <w:r w:rsidRPr="002410C9">
        <w:rPr>
          <w:rFonts w:ascii="Tahoma" w:eastAsia="Times New Roman" w:hAnsi="Tahoma" w:cs="Tahoma"/>
          <w:color w:val="000000"/>
          <w:lang w:eastAsia="pt-PT"/>
        </w:rPr>
        <w:t>outubro</w:t>
      </w:r>
      <w:proofErr w:type="spellEnd"/>
      <w:r w:rsidRPr="002410C9">
        <w:rPr>
          <w:rFonts w:ascii="Tahoma" w:eastAsia="Times New Roman" w:hAnsi="Tahoma" w:cs="Tahoma"/>
          <w:color w:val="000000"/>
          <w:lang w:eastAsia="pt-PT"/>
        </w:rPr>
        <w:t xml:space="preserve"> de 2020).</w:t>
      </w:r>
    </w:p>
    <w:bookmarkStart w:id="48" w:name="_ftn22"/>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"_ftnref22"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[22]</w:t>
      </w:r>
      <w:r w:rsidRPr="002410C9">
        <w:rPr>
          <w:rFonts w:ascii="Tahoma" w:eastAsia="Times New Roman" w:hAnsi="Tahoma" w:cs="Tahoma"/>
          <w:color w:val="000000"/>
          <w:lang w:eastAsia="pt-PT"/>
        </w:rPr>
        <w:fldChar w:fldCharType="end"/>
      </w:r>
      <w:bookmarkEnd w:id="48"/>
      <w:r w:rsidRPr="002410C9">
        <w:rPr>
          <w:rFonts w:ascii="Tahoma" w:eastAsia="Times New Roman" w:hAnsi="Tahoma" w:cs="Tahoma"/>
          <w:color w:val="000000"/>
          <w:lang w:eastAsia="pt-PT"/>
        </w:rPr>
        <w:t> Cf. Bento XVI, «Educar os jovens para a justiça e a paz»,</w:t>
      </w:r>
      <w:r w:rsidRPr="002410C9">
        <w:rPr>
          <w:rFonts w:ascii="Tahoma" w:eastAsia="Times New Roman" w:hAnsi="Tahoma" w:cs="Tahoma"/>
          <w:i/>
          <w:iCs/>
          <w:color w:val="000000"/>
          <w:lang w:eastAsia="pt-PT"/>
        </w:rPr>
        <w:t> </w:t>
      </w:r>
      <w:hyperlink r:id="rId16" w:history="1">
        <w:r w:rsidRPr="002410C9">
          <w:rPr>
            <w:rFonts w:ascii="Tahoma" w:eastAsia="Times New Roman" w:hAnsi="Tahoma" w:cs="Tahoma"/>
            <w:i/>
            <w:iCs/>
            <w:color w:val="000000"/>
            <w:u w:val="single"/>
            <w:lang w:eastAsia="pt-PT"/>
          </w:rPr>
          <w:t>Mensagem para o XLV Dia Mundial da Paz</w:t>
        </w:r>
      </w:hyperlink>
      <w:proofErr w:type="gramStart"/>
      <w:r w:rsidRPr="002410C9">
        <w:rPr>
          <w:rFonts w:ascii="Tahoma" w:eastAsia="Times New Roman" w:hAnsi="Tahoma" w:cs="Tahoma"/>
          <w:color w:val="000000"/>
          <w:lang w:eastAsia="pt-PT"/>
        </w:rPr>
        <w:t> (1</w:t>
      </w:r>
      <w:proofErr w:type="gramEnd"/>
      <w:r w:rsidRPr="002410C9">
        <w:rPr>
          <w:rFonts w:ascii="Tahoma" w:eastAsia="Times New Roman" w:hAnsi="Tahoma" w:cs="Tahoma"/>
          <w:color w:val="000000"/>
          <w:lang w:eastAsia="pt-PT"/>
        </w:rPr>
        <w:t xml:space="preserve"> de </w:t>
      </w:r>
      <w:proofErr w:type="spellStart"/>
      <w:r w:rsidRPr="002410C9">
        <w:rPr>
          <w:rFonts w:ascii="Tahoma" w:eastAsia="Times New Roman" w:hAnsi="Tahoma" w:cs="Tahoma"/>
          <w:color w:val="000000"/>
          <w:lang w:eastAsia="pt-PT"/>
        </w:rPr>
        <w:t>janeiro</w:t>
      </w:r>
      <w:proofErr w:type="spellEnd"/>
      <w:r w:rsidRPr="002410C9">
        <w:rPr>
          <w:rFonts w:ascii="Tahoma" w:eastAsia="Times New Roman" w:hAnsi="Tahoma" w:cs="Tahoma"/>
          <w:color w:val="000000"/>
          <w:lang w:eastAsia="pt-PT"/>
        </w:rPr>
        <w:t xml:space="preserve"> de 2012), 2; Francisco, «Vence a indiferença e conquista a paz»</w:t>
      </w:r>
      <w:r w:rsidRPr="002410C9">
        <w:rPr>
          <w:rFonts w:ascii="Tahoma" w:eastAsia="Times New Roman" w:hAnsi="Tahoma" w:cs="Tahoma"/>
          <w:i/>
          <w:iCs/>
          <w:color w:val="000000"/>
          <w:lang w:eastAsia="pt-PT"/>
        </w:rPr>
        <w:t>, </w:t>
      </w:r>
      <w:hyperlink r:id="rId17" w:history="1">
        <w:r w:rsidRPr="002410C9">
          <w:rPr>
            <w:rFonts w:ascii="Tahoma" w:eastAsia="Times New Roman" w:hAnsi="Tahoma" w:cs="Tahoma"/>
            <w:i/>
            <w:iCs/>
            <w:color w:val="000000"/>
            <w:u w:val="single"/>
            <w:lang w:eastAsia="pt-PT"/>
          </w:rPr>
          <w:t>Mensagem para o XLIX Dia Mundial da Paz</w:t>
        </w:r>
      </w:hyperlink>
      <w:hyperlink r:id="rId18" w:history="1">
        <w:r w:rsidRPr="002410C9">
          <w:rPr>
            <w:rFonts w:ascii="Tahoma" w:eastAsia="Times New Roman" w:hAnsi="Tahoma" w:cs="Tahoma"/>
            <w:color w:val="000000"/>
            <w:u w:val="single"/>
            <w:lang w:eastAsia="pt-PT"/>
          </w:rPr>
          <w:t> </w:t>
        </w:r>
      </w:hyperlink>
      <w:proofErr w:type="gramStart"/>
      <w:r w:rsidRPr="002410C9">
        <w:rPr>
          <w:rFonts w:ascii="Tahoma" w:eastAsia="Times New Roman" w:hAnsi="Tahoma" w:cs="Tahoma"/>
          <w:color w:val="000000"/>
          <w:lang w:eastAsia="pt-PT"/>
        </w:rPr>
        <w:t>(1</w:t>
      </w:r>
      <w:proofErr w:type="gramEnd"/>
      <w:r w:rsidRPr="002410C9">
        <w:rPr>
          <w:rFonts w:ascii="Tahoma" w:eastAsia="Times New Roman" w:hAnsi="Tahoma" w:cs="Tahoma"/>
          <w:color w:val="000000"/>
          <w:lang w:eastAsia="pt-PT"/>
        </w:rPr>
        <w:t xml:space="preserve"> de </w:t>
      </w:r>
      <w:proofErr w:type="spellStart"/>
      <w:r w:rsidRPr="002410C9">
        <w:rPr>
          <w:rFonts w:ascii="Tahoma" w:eastAsia="Times New Roman" w:hAnsi="Tahoma" w:cs="Tahoma"/>
          <w:color w:val="000000"/>
          <w:lang w:eastAsia="pt-PT"/>
        </w:rPr>
        <w:t>janeiro</w:t>
      </w:r>
      <w:proofErr w:type="spellEnd"/>
      <w:r w:rsidRPr="002410C9">
        <w:rPr>
          <w:rFonts w:ascii="Tahoma" w:eastAsia="Times New Roman" w:hAnsi="Tahoma" w:cs="Tahoma"/>
          <w:color w:val="000000"/>
          <w:lang w:eastAsia="pt-PT"/>
        </w:rPr>
        <w:t xml:space="preserve"> de 2016), 6.</w:t>
      </w:r>
    </w:p>
    <w:bookmarkStart w:id="49" w:name="_ftn23"/>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"_ftnref23"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[23]</w:t>
      </w:r>
      <w:r w:rsidRPr="002410C9">
        <w:rPr>
          <w:rFonts w:ascii="Tahoma" w:eastAsia="Times New Roman" w:hAnsi="Tahoma" w:cs="Tahoma"/>
          <w:color w:val="000000"/>
          <w:lang w:eastAsia="pt-PT"/>
        </w:rPr>
        <w:fldChar w:fldCharType="end"/>
      </w:r>
      <w:bookmarkEnd w:id="49"/>
      <w:r w:rsidRPr="002410C9">
        <w:rPr>
          <w:rFonts w:ascii="Tahoma" w:eastAsia="Times New Roman" w:hAnsi="Tahoma" w:cs="Tahoma"/>
          <w:i/>
          <w:iCs/>
          <w:color w:val="000000"/>
          <w:lang w:eastAsia="pt-PT"/>
        </w:rPr>
        <w:t xml:space="preserve"> Discurso aos Deputados e Senadores do </w:t>
      </w:r>
      <w:proofErr w:type="gramStart"/>
      <w:r w:rsidRPr="002410C9">
        <w:rPr>
          <w:rFonts w:ascii="Tahoma" w:eastAsia="Times New Roman" w:hAnsi="Tahoma" w:cs="Tahoma"/>
          <w:i/>
          <w:iCs/>
          <w:color w:val="000000"/>
          <w:lang w:eastAsia="pt-PT"/>
        </w:rPr>
        <w:t>Uganda</w:t>
      </w:r>
      <w:r w:rsidRPr="002410C9">
        <w:rPr>
          <w:rFonts w:ascii="Tahoma" w:eastAsia="Times New Roman" w:hAnsi="Tahoma" w:cs="Tahoma"/>
          <w:color w:val="000000"/>
          <w:lang w:eastAsia="pt-PT"/>
        </w:rPr>
        <w:t> (Kampala</w:t>
      </w:r>
      <w:proofErr w:type="gramEnd"/>
      <w:r w:rsidRPr="002410C9">
        <w:rPr>
          <w:rFonts w:ascii="Tahoma" w:eastAsia="Times New Roman" w:hAnsi="Tahoma" w:cs="Tahoma"/>
          <w:color w:val="000000"/>
          <w:lang w:eastAsia="pt-PT"/>
        </w:rPr>
        <w:t xml:space="preserve"> 1 de agosto de 1969).</w:t>
      </w:r>
    </w:p>
    <w:bookmarkStart w:id="50" w:name="_ftn24"/>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"_ftnref24"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[24]</w:t>
      </w:r>
      <w:r w:rsidRPr="002410C9">
        <w:rPr>
          <w:rFonts w:ascii="Tahoma" w:eastAsia="Times New Roman" w:hAnsi="Tahoma" w:cs="Tahoma"/>
          <w:color w:val="000000"/>
          <w:lang w:eastAsia="pt-PT"/>
        </w:rPr>
        <w:fldChar w:fldCharType="end"/>
      </w:r>
      <w:bookmarkEnd w:id="50"/>
      <w:r w:rsidRPr="002410C9">
        <w:rPr>
          <w:rFonts w:ascii="Tahoma" w:eastAsia="Times New Roman" w:hAnsi="Tahoma" w:cs="Tahoma"/>
          <w:color w:val="000000"/>
          <w:lang w:eastAsia="pt-PT"/>
        </w:rPr>
        <w:t> Francisco, </w:t>
      </w:r>
      <w:hyperlink r:id="rId19" w:history="1">
        <w:r w:rsidRPr="002410C9">
          <w:rPr>
            <w:rFonts w:ascii="Tahoma" w:eastAsia="Times New Roman" w:hAnsi="Tahoma" w:cs="Tahoma"/>
            <w:i/>
            <w:iCs/>
            <w:color w:val="000000"/>
            <w:u w:val="single"/>
            <w:lang w:eastAsia="pt-PT"/>
          </w:rPr>
          <w:t>Mensagem para o lançamento do Pacto Educativo</w:t>
        </w:r>
      </w:hyperlink>
      <w:proofErr w:type="gramStart"/>
      <w:r w:rsidRPr="002410C9">
        <w:rPr>
          <w:rFonts w:ascii="Tahoma" w:eastAsia="Times New Roman" w:hAnsi="Tahoma" w:cs="Tahoma"/>
          <w:color w:val="000000"/>
          <w:lang w:eastAsia="pt-PT"/>
        </w:rPr>
        <w:t> (12</w:t>
      </w:r>
      <w:proofErr w:type="gramEnd"/>
      <w:r w:rsidRPr="002410C9">
        <w:rPr>
          <w:rFonts w:ascii="Tahoma" w:eastAsia="Times New Roman" w:hAnsi="Tahoma" w:cs="Tahoma"/>
          <w:color w:val="000000"/>
          <w:lang w:eastAsia="pt-PT"/>
        </w:rPr>
        <w:t xml:space="preserve"> de </w:t>
      </w:r>
      <w:proofErr w:type="spellStart"/>
      <w:r w:rsidRPr="002410C9">
        <w:rPr>
          <w:rFonts w:ascii="Tahoma" w:eastAsia="Times New Roman" w:hAnsi="Tahoma" w:cs="Tahoma"/>
          <w:color w:val="000000"/>
          <w:lang w:eastAsia="pt-PT"/>
        </w:rPr>
        <w:t>setembro</w:t>
      </w:r>
      <w:proofErr w:type="spellEnd"/>
      <w:r w:rsidRPr="002410C9">
        <w:rPr>
          <w:rFonts w:ascii="Tahoma" w:eastAsia="Times New Roman" w:hAnsi="Tahoma" w:cs="Tahoma"/>
          <w:color w:val="000000"/>
          <w:lang w:eastAsia="pt-PT"/>
        </w:rPr>
        <w:t xml:space="preserve"> de 2019).</w:t>
      </w:r>
    </w:p>
    <w:bookmarkStart w:id="51" w:name="_ftn25"/>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"_ftnref25"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[25]</w:t>
      </w:r>
      <w:r w:rsidRPr="002410C9">
        <w:rPr>
          <w:rFonts w:ascii="Tahoma" w:eastAsia="Times New Roman" w:hAnsi="Tahoma" w:cs="Tahoma"/>
          <w:color w:val="000000"/>
          <w:lang w:eastAsia="pt-PT"/>
        </w:rPr>
        <w:fldChar w:fldCharType="end"/>
      </w:r>
      <w:bookmarkEnd w:id="51"/>
      <w:r w:rsidRPr="002410C9">
        <w:rPr>
          <w:rFonts w:ascii="Tahoma" w:eastAsia="Times New Roman" w:hAnsi="Tahoma" w:cs="Tahoma"/>
          <w:color w:val="000000"/>
          <w:lang w:eastAsia="pt-PT"/>
        </w:rPr>
        <w:t> Francisco, Carta enc. </w:t>
      </w:r>
      <w:proofErr w:type="spellStart"/>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"http://www.vatican.va/content/francesco/pt/encyclicals/documents/papa-francesco_20201003_enciclica-fratelli-tutti.html"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i/>
          <w:iCs/>
          <w:color w:val="000000"/>
          <w:u w:val="single"/>
          <w:lang w:eastAsia="pt-PT"/>
        </w:rPr>
        <w:t>Fratelli</w:t>
      </w:r>
      <w:proofErr w:type="spellEnd"/>
      <w:r w:rsidRPr="002410C9">
        <w:rPr>
          <w:rFonts w:ascii="Tahoma" w:eastAsia="Times New Roman" w:hAnsi="Tahoma" w:cs="Tahoma"/>
          <w:color w:val="000000"/>
          <w:u w:val="single"/>
          <w:lang w:eastAsia="pt-PT"/>
        </w:rPr>
        <w:t> </w:t>
      </w:r>
      <w:proofErr w:type="spellStart"/>
      <w:r w:rsidRPr="002410C9">
        <w:rPr>
          <w:rFonts w:ascii="Tahoma" w:eastAsia="Times New Roman" w:hAnsi="Tahoma" w:cs="Tahoma"/>
          <w:i/>
          <w:iCs/>
          <w:color w:val="000000"/>
          <w:u w:val="single"/>
          <w:lang w:eastAsia="pt-PT"/>
        </w:rPr>
        <w:t>tutti</w:t>
      </w:r>
      <w:proofErr w:type="spellEnd"/>
      <w:r w:rsidRPr="002410C9">
        <w:rPr>
          <w:rFonts w:ascii="Tahoma" w:eastAsia="Times New Roman" w:hAnsi="Tahoma" w:cs="Tahoma"/>
          <w:color w:val="000000"/>
          <w:lang w:eastAsia="pt-PT"/>
        </w:rPr>
        <w:fldChar w:fldCharType="end"/>
      </w:r>
      <w:proofErr w:type="gramStart"/>
      <w:r w:rsidRPr="002410C9">
        <w:rPr>
          <w:rFonts w:ascii="Tahoma" w:eastAsia="Times New Roman" w:hAnsi="Tahoma" w:cs="Tahoma"/>
          <w:color w:val="000000"/>
          <w:lang w:eastAsia="pt-PT"/>
        </w:rPr>
        <w:t> (3</w:t>
      </w:r>
      <w:proofErr w:type="gramEnd"/>
      <w:r w:rsidRPr="002410C9">
        <w:rPr>
          <w:rFonts w:ascii="Tahoma" w:eastAsia="Times New Roman" w:hAnsi="Tahoma" w:cs="Tahoma"/>
          <w:color w:val="000000"/>
          <w:lang w:eastAsia="pt-PT"/>
        </w:rPr>
        <w:t xml:space="preserve"> de </w:t>
      </w:r>
      <w:proofErr w:type="spellStart"/>
      <w:r w:rsidRPr="002410C9">
        <w:rPr>
          <w:rFonts w:ascii="Tahoma" w:eastAsia="Times New Roman" w:hAnsi="Tahoma" w:cs="Tahoma"/>
          <w:color w:val="000000"/>
          <w:lang w:eastAsia="pt-PT"/>
        </w:rPr>
        <w:t>outubro</w:t>
      </w:r>
      <w:proofErr w:type="spellEnd"/>
      <w:r w:rsidRPr="002410C9">
        <w:rPr>
          <w:rFonts w:ascii="Tahoma" w:eastAsia="Times New Roman" w:hAnsi="Tahoma" w:cs="Tahoma"/>
          <w:color w:val="000000"/>
          <w:lang w:eastAsia="pt-PT"/>
        </w:rPr>
        <w:t xml:space="preserve"> de 2020), 225.</w:t>
      </w:r>
    </w:p>
    <w:bookmarkStart w:id="52" w:name="_ftn26"/>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"_ftnref26"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[26]</w:t>
      </w:r>
      <w:r w:rsidRPr="002410C9">
        <w:rPr>
          <w:rFonts w:ascii="Tahoma" w:eastAsia="Times New Roman" w:hAnsi="Tahoma" w:cs="Tahoma"/>
          <w:color w:val="000000"/>
          <w:lang w:eastAsia="pt-PT"/>
        </w:rPr>
        <w:fldChar w:fldCharType="end"/>
      </w:r>
      <w:bookmarkEnd w:id="52"/>
      <w:r w:rsidRPr="002410C9">
        <w:rPr>
          <w:rFonts w:ascii="Tahoma" w:eastAsia="Times New Roman" w:hAnsi="Tahoma" w:cs="Tahoma"/>
          <w:color w:val="000000"/>
          <w:lang w:eastAsia="pt-PT"/>
        </w:rPr>
        <w:t> Cf. </w:t>
      </w:r>
      <w:hyperlink r:id="rId20" w:history="1">
        <w:proofErr w:type="gramStart"/>
        <w:r w:rsidRPr="002410C9">
          <w:rPr>
            <w:rFonts w:ascii="Tahoma" w:eastAsia="Times New Roman" w:hAnsi="Tahoma" w:cs="Tahoma"/>
            <w:i/>
            <w:iCs/>
            <w:color w:val="000000"/>
            <w:u w:val="single"/>
            <w:lang w:eastAsia="pt-PT"/>
          </w:rPr>
          <w:t>ibid</w:t>
        </w:r>
      </w:hyperlink>
      <w:r w:rsidRPr="002410C9">
        <w:rPr>
          <w:rFonts w:ascii="Tahoma" w:eastAsia="Times New Roman" w:hAnsi="Tahoma" w:cs="Tahoma"/>
          <w:i/>
          <w:iCs/>
          <w:color w:val="000000"/>
          <w:lang w:eastAsia="pt-PT"/>
        </w:rPr>
        <w:t>.</w:t>
      </w:r>
      <w:proofErr w:type="gramEnd"/>
      <w:r w:rsidRPr="002410C9">
        <w:rPr>
          <w:rFonts w:ascii="Tahoma" w:eastAsia="Times New Roman" w:hAnsi="Tahoma" w:cs="Tahoma"/>
          <w:color w:val="000000"/>
          <w:lang w:eastAsia="pt-PT"/>
        </w:rPr>
        <w:t>, 64.</w:t>
      </w:r>
    </w:p>
    <w:bookmarkStart w:id="53" w:name="_ftn27"/>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fldChar w:fldCharType="begin"/>
      </w:r>
      <w:r w:rsidRPr="002410C9">
        <w:rPr>
          <w:rFonts w:ascii="Tahoma" w:eastAsia="Times New Roman" w:hAnsi="Tahoma" w:cs="Tahoma"/>
          <w:color w:val="000000"/>
          <w:lang w:eastAsia="pt-PT"/>
        </w:rPr>
        <w:instrText xml:space="preserve"> HYPERLINK "http://www.vatican.va/content/francesco/pt/messages/peace/documents/papa-francesco_20201208_messaggio-54giornatamondiale-pace2021.html" \l "_ftnref27" \o "" </w:instrText>
      </w:r>
      <w:r w:rsidRPr="002410C9">
        <w:rPr>
          <w:rFonts w:ascii="Tahoma" w:eastAsia="Times New Roman" w:hAnsi="Tahoma" w:cs="Tahoma"/>
          <w:color w:val="000000"/>
          <w:lang w:eastAsia="pt-PT"/>
        </w:rPr>
        <w:fldChar w:fldCharType="separate"/>
      </w:r>
      <w:r w:rsidRPr="002410C9">
        <w:rPr>
          <w:rFonts w:ascii="Tahoma" w:eastAsia="Times New Roman" w:hAnsi="Tahoma" w:cs="Tahoma"/>
          <w:color w:val="000000"/>
          <w:u w:val="single"/>
          <w:lang w:eastAsia="pt-PT"/>
        </w:rPr>
        <w:t>[27]</w:t>
      </w:r>
      <w:r w:rsidRPr="002410C9">
        <w:rPr>
          <w:rFonts w:ascii="Tahoma" w:eastAsia="Times New Roman" w:hAnsi="Tahoma" w:cs="Tahoma"/>
          <w:color w:val="000000"/>
          <w:lang w:eastAsia="pt-PT"/>
        </w:rPr>
        <w:fldChar w:fldCharType="end"/>
      </w:r>
      <w:bookmarkEnd w:id="53"/>
      <w:r w:rsidRPr="002410C9">
        <w:rPr>
          <w:rFonts w:ascii="Tahoma" w:eastAsia="Times New Roman" w:hAnsi="Tahoma" w:cs="Tahoma"/>
          <w:i/>
          <w:iCs/>
          <w:color w:val="000000"/>
          <w:lang w:eastAsia="pt-PT"/>
        </w:rPr>
        <w:t> </w:t>
      </w:r>
      <w:hyperlink r:id="rId21" w:history="1">
        <w:r w:rsidRPr="002410C9">
          <w:rPr>
            <w:rFonts w:ascii="Tahoma" w:eastAsia="Times New Roman" w:hAnsi="Tahoma" w:cs="Tahoma"/>
            <w:i/>
            <w:iCs/>
            <w:color w:val="000000"/>
            <w:u w:val="single"/>
            <w:lang w:eastAsia="pt-PT"/>
          </w:rPr>
          <w:t>Ibid</w:t>
        </w:r>
      </w:hyperlink>
      <w:r w:rsidRPr="002410C9">
        <w:rPr>
          <w:rFonts w:ascii="Tahoma" w:eastAsia="Times New Roman" w:hAnsi="Tahoma" w:cs="Tahoma"/>
          <w:i/>
          <w:iCs/>
          <w:color w:val="000000"/>
          <w:lang w:eastAsia="pt-PT"/>
        </w:rPr>
        <w:t>.</w:t>
      </w:r>
      <w:r w:rsidRPr="002410C9">
        <w:rPr>
          <w:rFonts w:ascii="Tahoma" w:eastAsia="Times New Roman" w:hAnsi="Tahoma" w:cs="Tahoma"/>
          <w:color w:val="000000"/>
          <w:lang w:eastAsia="pt-PT"/>
        </w:rPr>
        <w:t>, 96; cf. Francisco,</w:t>
      </w:r>
      <w:r w:rsidRPr="002410C9">
        <w:rPr>
          <w:rFonts w:ascii="Tahoma" w:eastAsia="Times New Roman" w:hAnsi="Tahoma" w:cs="Tahoma"/>
          <w:i/>
          <w:iCs/>
          <w:color w:val="000000"/>
          <w:lang w:eastAsia="pt-PT"/>
        </w:rPr>
        <w:t> </w:t>
      </w:r>
      <w:r w:rsidRPr="002410C9">
        <w:rPr>
          <w:rFonts w:ascii="Tahoma" w:eastAsia="Times New Roman" w:hAnsi="Tahoma" w:cs="Tahoma"/>
          <w:color w:val="000000"/>
          <w:lang w:eastAsia="pt-PT"/>
        </w:rPr>
        <w:t>«Fraternidade, fundamento e caminho para a paz»</w:t>
      </w:r>
      <w:r w:rsidRPr="002410C9">
        <w:rPr>
          <w:rFonts w:ascii="Tahoma" w:eastAsia="Times New Roman" w:hAnsi="Tahoma" w:cs="Tahoma"/>
          <w:i/>
          <w:iCs/>
          <w:color w:val="000000"/>
          <w:lang w:eastAsia="pt-PT"/>
        </w:rPr>
        <w:t>, </w:t>
      </w:r>
      <w:hyperlink r:id="rId22" w:history="1">
        <w:r w:rsidRPr="002410C9">
          <w:rPr>
            <w:rFonts w:ascii="Tahoma" w:eastAsia="Times New Roman" w:hAnsi="Tahoma" w:cs="Tahoma"/>
            <w:i/>
            <w:iCs/>
            <w:color w:val="000000"/>
            <w:u w:val="single"/>
            <w:lang w:eastAsia="pt-PT"/>
          </w:rPr>
          <w:t>Mensagem para a celebração do XLVII Dia Mundial da Paz</w:t>
        </w:r>
      </w:hyperlink>
      <w:proofErr w:type="gramStart"/>
      <w:r w:rsidRPr="002410C9">
        <w:rPr>
          <w:rFonts w:ascii="Tahoma" w:eastAsia="Times New Roman" w:hAnsi="Tahoma" w:cs="Tahoma"/>
          <w:color w:val="000000"/>
          <w:lang w:eastAsia="pt-PT"/>
        </w:rPr>
        <w:t> (1</w:t>
      </w:r>
      <w:proofErr w:type="gramEnd"/>
      <w:r w:rsidRPr="002410C9">
        <w:rPr>
          <w:rFonts w:ascii="Tahoma" w:eastAsia="Times New Roman" w:hAnsi="Tahoma" w:cs="Tahoma"/>
          <w:color w:val="000000"/>
          <w:lang w:eastAsia="pt-PT"/>
        </w:rPr>
        <w:t xml:space="preserve"> de </w:t>
      </w:r>
      <w:proofErr w:type="spellStart"/>
      <w:r w:rsidRPr="002410C9">
        <w:rPr>
          <w:rFonts w:ascii="Tahoma" w:eastAsia="Times New Roman" w:hAnsi="Tahoma" w:cs="Tahoma"/>
          <w:color w:val="000000"/>
          <w:lang w:eastAsia="pt-PT"/>
        </w:rPr>
        <w:t>janeiro</w:t>
      </w:r>
      <w:proofErr w:type="spellEnd"/>
      <w:r w:rsidRPr="002410C9">
        <w:rPr>
          <w:rFonts w:ascii="Tahoma" w:eastAsia="Times New Roman" w:hAnsi="Tahoma" w:cs="Tahoma"/>
          <w:color w:val="000000"/>
          <w:lang w:eastAsia="pt-PT"/>
        </w:rPr>
        <w:t xml:space="preserve"> de 2014), 1.</w:t>
      </w:r>
    </w:p>
    <w:p w:rsidR="002410C9" w:rsidRPr="002410C9" w:rsidRDefault="002410C9" w:rsidP="002410C9">
      <w:pPr>
        <w:shd w:val="clear" w:color="auto" w:fill="FFFFFF"/>
        <w:spacing w:before="100" w:beforeAutospacing="1" w:after="100" w:afterAutospacing="1" w:line="240" w:lineRule="auto"/>
        <w:rPr>
          <w:rFonts w:ascii="Tahoma" w:eastAsia="Times New Roman" w:hAnsi="Tahoma" w:cs="Tahoma"/>
          <w:color w:val="000000"/>
          <w:lang w:eastAsia="pt-PT"/>
        </w:rPr>
      </w:pPr>
      <w:r w:rsidRPr="002410C9">
        <w:rPr>
          <w:rFonts w:ascii="Tahoma" w:eastAsia="Times New Roman" w:hAnsi="Tahoma" w:cs="Tahoma"/>
          <w:color w:val="000000"/>
          <w:lang w:eastAsia="pt-PT"/>
        </w:rPr>
        <w:t> </w:t>
      </w:r>
    </w:p>
    <w:p w:rsidR="000F2399" w:rsidRDefault="002410C9" w:rsidP="002410C9">
      <w:r w:rsidRPr="002410C9">
        <w:rPr>
          <w:rFonts w:ascii="Tahoma" w:eastAsia="Times New Roman" w:hAnsi="Tahoma" w:cs="Tahoma"/>
          <w:color w:val="000000"/>
          <w:lang w:eastAsia="pt-PT"/>
        </w:rPr>
        <w:br w:type="textWrapping" w:clear="all"/>
      </w:r>
      <w:bookmarkStart w:id="54" w:name="_GoBack"/>
      <w:bookmarkEnd w:id="54"/>
    </w:p>
    <w:sectPr w:rsidR="000F23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9"/>
    <w:rsid w:val="000F2399"/>
    <w:rsid w:val="002410C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410C9"/>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semiHidden/>
    <w:unhideWhenUsed/>
    <w:rsid w:val="002410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410C9"/>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semiHidden/>
    <w:unhideWhenUsed/>
    <w:rsid w:val="002410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767116">
      <w:bodyDiv w:val="1"/>
      <w:marLeft w:val="0"/>
      <w:marRight w:val="0"/>
      <w:marTop w:val="0"/>
      <w:marBottom w:val="0"/>
      <w:divBdr>
        <w:top w:val="none" w:sz="0" w:space="0" w:color="auto"/>
        <w:left w:val="none" w:sz="0" w:space="0" w:color="auto"/>
        <w:bottom w:val="none" w:sz="0" w:space="0" w:color="auto"/>
        <w:right w:val="none" w:sz="0" w:space="0" w:color="auto"/>
      </w:divBdr>
      <w:divsChild>
        <w:div w:id="1928077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francesco/pt/speeches/2017/april/documents/papa-francesco_20170404_convegno-populorum-progressio.html" TargetMode="External"/><Relationship Id="rId13" Type="http://schemas.openxmlformats.org/officeDocument/2006/relationships/hyperlink" Target="http://www.vatican.va/content/francesco/pt/messages/pont-messages/2018/documents/papa-francesco_20181210_messaggio-diritti-umani.html" TargetMode="External"/><Relationship Id="rId18" Type="http://schemas.openxmlformats.org/officeDocument/2006/relationships/hyperlink" Target="http://www.vatican.va/content/francesco/pt/messages/peace/documents/papa-francesco_20151208_messaggio-xlix-giornata-mondiale-pace-2016.html" TargetMode="External"/><Relationship Id="rId3" Type="http://schemas.openxmlformats.org/officeDocument/2006/relationships/settings" Target="settings.xml"/><Relationship Id="rId21" Type="http://schemas.openxmlformats.org/officeDocument/2006/relationships/hyperlink" Target="http://www.vatican.va/content/francesco/pt/encyclicals/documents/papa-francesco_20201003_enciclica-fratelli-tutti.html" TargetMode="External"/><Relationship Id="rId7" Type="http://schemas.openxmlformats.org/officeDocument/2006/relationships/hyperlink" Target="http://www.vatican.va/roman_curia/pontifical_councils/justpeace/documents/rc_pc_justpeace_doc_20060526_compendio-dott-soc_po.html" TargetMode="External"/><Relationship Id="rId12" Type="http://schemas.openxmlformats.org/officeDocument/2006/relationships/hyperlink" Target="http://www.vatican.va/content/francesco/pt/encyclicals/documents/papa-francesco_20201003_enciclica-fratelli-tutti.html" TargetMode="External"/><Relationship Id="rId17" Type="http://schemas.openxmlformats.org/officeDocument/2006/relationships/hyperlink" Target="http://www.vatican.va/content/francesco/pt/messages/peace/documents/papa-francesco_20151208_messaggio-xlix-giornata-mondiale-pace-2016.html" TargetMode="External"/><Relationship Id="rId2" Type="http://schemas.microsoft.com/office/2007/relationships/stylesWithEffects" Target="stylesWithEffects.xml"/><Relationship Id="rId16" Type="http://schemas.openxmlformats.org/officeDocument/2006/relationships/hyperlink" Target="http://www.vatican.va/content/benedict-xvi/pt/messages/peace/documents/hf_ben-xvi_mes_20111208_xlv-world-day-peace.html" TargetMode="External"/><Relationship Id="rId20" Type="http://schemas.openxmlformats.org/officeDocument/2006/relationships/hyperlink" Target="http://www.vatican.va/content/francesco/pt/encyclicals/documents/papa-francesco_20201003_enciclica-fratelli-tutti.html" TargetMode="External"/><Relationship Id="rId1" Type="http://schemas.openxmlformats.org/officeDocument/2006/relationships/styles" Target="styles.xml"/><Relationship Id="rId6" Type="http://schemas.openxmlformats.org/officeDocument/2006/relationships/hyperlink" Target="http://www.vatican.va/content/francesco/pt/messages/peace/documents/papa-francesco_20131208_messaggio-xlvii-giornata-mondiale-pace-2014.html" TargetMode="External"/><Relationship Id="rId11" Type="http://schemas.openxmlformats.org/officeDocument/2006/relationships/hyperlink" Target="http://www.vatican.va/content/francesco/pt/events/event.dir.html/content/vaticanevents/pt/2020/3/27/uniti-in-preghiera.html" TargetMode="External"/><Relationship Id="rId24" Type="http://schemas.openxmlformats.org/officeDocument/2006/relationships/theme" Target="theme/theme1.xml"/><Relationship Id="rId5" Type="http://schemas.openxmlformats.org/officeDocument/2006/relationships/hyperlink" Target="http://www.vatican.va/content/francesco/pt/messages/pont-messages/2020/documents/papa-francesco_20200925_videomessaggio-onu.html" TargetMode="External"/><Relationship Id="rId15" Type="http://schemas.openxmlformats.org/officeDocument/2006/relationships/hyperlink" Target="http://www.vatican.va/content/francesco/pt/messages/pont-messages/2020/documents/papa-francesco_20201016_videomessaggio-giornataalimentazione.html" TargetMode="External"/><Relationship Id="rId23" Type="http://schemas.openxmlformats.org/officeDocument/2006/relationships/fontTable" Target="fontTable.xml"/><Relationship Id="rId10" Type="http://schemas.openxmlformats.org/officeDocument/2006/relationships/hyperlink" Target="http://www.vatican.va/content/francesco/pt/events/event.dir.html/content/vaticanevents/pt/2020/3/27/uniti-in-preghiera.html" TargetMode="External"/><Relationship Id="rId19" Type="http://schemas.openxmlformats.org/officeDocument/2006/relationships/hyperlink" Target="http://www.vatican.va/content/francesco/pt/messages/pont-messages/2019/documents/papa-francesco_20190912_messaggio-patto-educativo.html" TargetMode="External"/><Relationship Id="rId4" Type="http://schemas.openxmlformats.org/officeDocument/2006/relationships/webSettings" Target="webSettings.xml"/><Relationship Id="rId9" Type="http://schemas.openxmlformats.org/officeDocument/2006/relationships/hyperlink" Target="http://www.vatican.va/content/francesco/pt/messages/pont-messages/2016/documents/papa-francesco_20161110_messaggio-cop22.html" TargetMode="External"/><Relationship Id="rId14" Type="http://schemas.openxmlformats.org/officeDocument/2006/relationships/hyperlink" Target="http://www.vatican.va/content/francesco/pt/messages/pont-messages/2017/documents/papa-francesco_20170323_messaggio-onu.html" TargetMode="External"/><Relationship Id="rId22" Type="http://schemas.openxmlformats.org/officeDocument/2006/relationships/hyperlink" Target="http://www.vatican.va/content/francesco/pt/messages/peace/documents/papa-francesco_20131208_messaggio-xlvii-giornata-mondiale-pace-2014.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5447</Words>
  <Characters>29420</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2020-12-19T11:58:00Z</dcterms:created>
  <dcterms:modified xsi:type="dcterms:W3CDTF">2020-12-19T11:59:00Z</dcterms:modified>
</cp:coreProperties>
</file>